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7DB" w:rsidRDefault="008E33C3" w:rsidP="000777DB">
      <w:pPr>
        <w:jc w:val="center"/>
        <w:rPr>
          <w:sz w:val="28"/>
          <w:szCs w:val="28"/>
        </w:rPr>
      </w:pPr>
      <w:r>
        <w:rPr>
          <w:b/>
          <w:sz w:val="28"/>
          <w:szCs w:val="28"/>
          <w:u w:val="single"/>
        </w:rPr>
        <w:t>PSE</w:t>
      </w:r>
      <w:r w:rsidR="00A10244" w:rsidRPr="00A10244">
        <w:rPr>
          <w:b/>
          <w:sz w:val="28"/>
          <w:szCs w:val="28"/>
          <w:u w:val="single"/>
        </w:rPr>
        <w:t xml:space="preserve"> </w:t>
      </w:r>
      <w:r w:rsidR="00A367BB">
        <w:rPr>
          <w:b/>
          <w:sz w:val="28"/>
          <w:szCs w:val="28"/>
          <w:u w:val="single"/>
        </w:rPr>
        <w:t>Learner Journey</w:t>
      </w:r>
    </w:p>
    <w:p w:rsidR="00A10244" w:rsidRPr="000777DB" w:rsidRDefault="008E33C3" w:rsidP="008A3920">
      <w:pPr>
        <w:ind w:left="-993"/>
        <w:rPr>
          <w:sz w:val="28"/>
          <w:szCs w:val="28"/>
        </w:rPr>
      </w:pPr>
      <w:r>
        <w:rPr>
          <w:b/>
        </w:rPr>
        <w:t>S</w:t>
      </w:r>
      <w:r w:rsidR="00CF6E3A">
        <w:rPr>
          <w:b/>
        </w:rPr>
        <w:t>5</w:t>
      </w:r>
    </w:p>
    <w:tbl>
      <w:tblPr>
        <w:tblStyle w:val="TableGrid"/>
        <w:tblW w:w="16019" w:type="dxa"/>
        <w:tblInd w:w="-998" w:type="dxa"/>
        <w:tblLayout w:type="fixed"/>
        <w:tblLook w:val="04A0"/>
      </w:tblPr>
      <w:tblGrid>
        <w:gridCol w:w="1560"/>
        <w:gridCol w:w="2891"/>
        <w:gridCol w:w="2892"/>
        <w:gridCol w:w="2892"/>
        <w:gridCol w:w="2892"/>
        <w:gridCol w:w="2892"/>
      </w:tblGrid>
      <w:tr w:rsidR="000777DB" w:rsidTr="00623BAE">
        <w:tc>
          <w:tcPr>
            <w:tcW w:w="1560" w:type="dxa"/>
          </w:tcPr>
          <w:p w:rsidR="000777DB" w:rsidRDefault="000777DB" w:rsidP="00A10244">
            <w:pPr>
              <w:rPr>
                <w:b/>
              </w:rPr>
            </w:pPr>
          </w:p>
        </w:tc>
        <w:tc>
          <w:tcPr>
            <w:tcW w:w="2891" w:type="dxa"/>
          </w:tcPr>
          <w:p w:rsidR="000777DB" w:rsidRDefault="000777DB" w:rsidP="00A10244">
            <w:pPr>
              <w:rPr>
                <w:b/>
              </w:rPr>
            </w:pPr>
            <w:r>
              <w:rPr>
                <w:b/>
              </w:rPr>
              <w:t>Learning Intention</w:t>
            </w:r>
          </w:p>
        </w:tc>
        <w:tc>
          <w:tcPr>
            <w:tcW w:w="2892" w:type="dxa"/>
          </w:tcPr>
          <w:p w:rsidR="000777DB" w:rsidRDefault="000777DB" w:rsidP="00A10244">
            <w:pPr>
              <w:rPr>
                <w:b/>
              </w:rPr>
            </w:pPr>
            <w:r>
              <w:rPr>
                <w:b/>
              </w:rPr>
              <w:t>Success Criteria – learners will be able to;</w:t>
            </w:r>
          </w:p>
        </w:tc>
        <w:tc>
          <w:tcPr>
            <w:tcW w:w="2892" w:type="dxa"/>
          </w:tcPr>
          <w:p w:rsidR="000777DB" w:rsidRDefault="000777DB" w:rsidP="00A10244">
            <w:pPr>
              <w:rPr>
                <w:b/>
              </w:rPr>
            </w:pPr>
            <w:r>
              <w:rPr>
                <w:b/>
              </w:rPr>
              <w:t>Planned Homework activities</w:t>
            </w:r>
          </w:p>
        </w:tc>
        <w:tc>
          <w:tcPr>
            <w:tcW w:w="2892" w:type="dxa"/>
          </w:tcPr>
          <w:p w:rsidR="000777DB" w:rsidRDefault="000777DB" w:rsidP="00A10244">
            <w:pPr>
              <w:rPr>
                <w:b/>
              </w:rPr>
            </w:pPr>
            <w:r>
              <w:rPr>
                <w:b/>
              </w:rPr>
              <w:t>Ways to Support Learning at Home</w:t>
            </w:r>
          </w:p>
        </w:tc>
        <w:tc>
          <w:tcPr>
            <w:tcW w:w="2892" w:type="dxa"/>
          </w:tcPr>
          <w:p w:rsidR="000777DB" w:rsidRDefault="000777DB" w:rsidP="00A10244">
            <w:pPr>
              <w:rPr>
                <w:b/>
              </w:rPr>
            </w:pPr>
            <w:r>
              <w:rPr>
                <w:b/>
              </w:rPr>
              <w:t>Assessment</w:t>
            </w:r>
          </w:p>
        </w:tc>
      </w:tr>
      <w:tr w:rsidR="005930BD" w:rsidTr="005930BD">
        <w:trPr>
          <w:trHeight w:val="810"/>
        </w:trPr>
        <w:tc>
          <w:tcPr>
            <w:tcW w:w="1560" w:type="dxa"/>
            <w:vMerge w:val="restart"/>
          </w:tcPr>
          <w:p w:rsidR="005930BD" w:rsidRDefault="00CF6E3A" w:rsidP="00A10244">
            <w:pPr>
              <w:rPr>
                <w:b/>
              </w:rPr>
            </w:pPr>
            <w:r>
              <w:rPr>
                <w:b/>
              </w:rPr>
              <w:t>Shunburn - sun safety</w:t>
            </w:r>
          </w:p>
        </w:tc>
        <w:tc>
          <w:tcPr>
            <w:tcW w:w="2891" w:type="dxa"/>
          </w:tcPr>
          <w:p w:rsidR="005930BD" w:rsidRDefault="00CF6E3A" w:rsidP="00D038FB">
            <w:r>
              <w:t>Learn to adopt sun safe behaviours</w:t>
            </w:r>
          </w:p>
          <w:p w:rsidR="00CF6E3A" w:rsidRDefault="00CF6E3A" w:rsidP="00D038FB"/>
          <w:p w:rsidR="00212158" w:rsidRDefault="00247B84" w:rsidP="00D038FB">
            <w:r>
              <w:t xml:space="preserve">Recognise skin cancer warning signs and  understand a </w:t>
            </w:r>
            <w:r w:rsidR="0062183C">
              <w:t>person's</w:t>
            </w:r>
            <w:r>
              <w:t xml:space="preserve"> susceptibility of </w:t>
            </w:r>
          </w:p>
          <w:p w:rsidR="00CF6E3A" w:rsidRDefault="00247B84" w:rsidP="00D038FB">
            <w:r>
              <w:t>developing skin cancer.</w:t>
            </w:r>
          </w:p>
          <w:p w:rsidR="00247B84" w:rsidRDefault="00247B84" w:rsidP="00D038FB"/>
          <w:p w:rsidR="00247B84" w:rsidRPr="002A247B" w:rsidRDefault="00247B84" w:rsidP="00D038FB"/>
        </w:tc>
        <w:tc>
          <w:tcPr>
            <w:tcW w:w="2892" w:type="dxa"/>
            <w:vMerge w:val="restart"/>
          </w:tcPr>
          <w:p w:rsidR="0062183C" w:rsidRDefault="0062183C" w:rsidP="0062183C">
            <w:pPr>
              <w:pStyle w:val="ListParagraph"/>
              <w:numPr>
                <w:ilvl w:val="0"/>
                <w:numId w:val="5"/>
              </w:numPr>
              <w:ind w:left="373"/>
            </w:pPr>
            <w:r>
              <w:t xml:space="preserve">Have a better understanding of the human body and can use this knowledge to maintain and improve wellbeing and health. </w:t>
            </w:r>
          </w:p>
          <w:p w:rsidR="0062183C" w:rsidRDefault="0062183C" w:rsidP="0062183C">
            <w:pPr>
              <w:pStyle w:val="ListParagraph"/>
              <w:ind w:left="373"/>
            </w:pPr>
          </w:p>
          <w:p w:rsidR="005930BD" w:rsidRPr="002A247B" w:rsidRDefault="0062183C" w:rsidP="0062183C">
            <w:pPr>
              <w:pStyle w:val="ListParagraph"/>
              <w:numPr>
                <w:ilvl w:val="0"/>
                <w:numId w:val="5"/>
              </w:numPr>
              <w:ind w:left="373"/>
            </w:pPr>
            <w:r>
              <w:t xml:space="preserve">assess and manage risk, to themselves and others, and reduce the potential for harm where possible.  </w:t>
            </w:r>
          </w:p>
        </w:tc>
        <w:tc>
          <w:tcPr>
            <w:tcW w:w="2892" w:type="dxa"/>
            <w:vMerge w:val="restart"/>
          </w:tcPr>
          <w:p w:rsidR="005930BD" w:rsidRDefault="005930BD" w:rsidP="0062183C">
            <w:pPr>
              <w:pStyle w:val="ListParagraph"/>
              <w:ind w:left="287"/>
            </w:pPr>
          </w:p>
          <w:p w:rsidR="008E33C3" w:rsidRPr="00E171FE" w:rsidRDefault="008E33C3" w:rsidP="008E33C3">
            <w:pPr>
              <w:pStyle w:val="ListParagraph"/>
              <w:ind w:left="287"/>
            </w:pPr>
          </w:p>
          <w:p w:rsidR="005930BD" w:rsidRPr="00E171FE" w:rsidRDefault="005930BD" w:rsidP="00E171FE">
            <w:pPr>
              <w:ind w:left="287"/>
              <w:rPr>
                <w:b/>
              </w:rPr>
            </w:pPr>
          </w:p>
        </w:tc>
        <w:tc>
          <w:tcPr>
            <w:tcW w:w="2892" w:type="dxa"/>
            <w:vMerge w:val="restart"/>
          </w:tcPr>
          <w:p w:rsidR="0062183C" w:rsidRDefault="0062183C" w:rsidP="0062183C">
            <w:pPr>
              <w:pStyle w:val="ListParagraph"/>
              <w:numPr>
                <w:ilvl w:val="0"/>
                <w:numId w:val="18"/>
              </w:numPr>
            </w:pPr>
            <w:r>
              <w:t>Discuss with your child what they have been  learning in class to develop open and honest communication.</w:t>
            </w:r>
          </w:p>
          <w:p w:rsidR="005930BD" w:rsidRDefault="005930BD" w:rsidP="00506B19">
            <w:pPr>
              <w:pStyle w:val="ListParagraph"/>
              <w:ind w:left="343"/>
              <w:rPr>
                <w:b/>
              </w:rPr>
            </w:pPr>
          </w:p>
          <w:p w:rsidR="005930BD" w:rsidRPr="00B279A9" w:rsidRDefault="005930BD" w:rsidP="00B279A9"/>
        </w:tc>
        <w:tc>
          <w:tcPr>
            <w:tcW w:w="2892" w:type="dxa"/>
            <w:vMerge w:val="restart"/>
          </w:tcPr>
          <w:p w:rsidR="0062183C" w:rsidRDefault="0062183C" w:rsidP="0062183C">
            <w:pPr>
              <w:pStyle w:val="ListParagraph"/>
              <w:numPr>
                <w:ilvl w:val="0"/>
                <w:numId w:val="18"/>
              </w:numPr>
            </w:pPr>
            <w:r>
              <w:t>Classroom observation</w:t>
            </w:r>
          </w:p>
          <w:p w:rsidR="0062183C" w:rsidRDefault="0062183C" w:rsidP="0062183C">
            <w:pPr>
              <w:pStyle w:val="ListParagraph"/>
              <w:numPr>
                <w:ilvl w:val="0"/>
                <w:numId w:val="18"/>
              </w:numPr>
            </w:pPr>
            <w:r>
              <w:t>Peer and self-assessment</w:t>
            </w:r>
          </w:p>
          <w:p w:rsidR="0062183C" w:rsidRDefault="0062183C" w:rsidP="0062183C">
            <w:pPr>
              <w:pStyle w:val="ListParagraph"/>
              <w:numPr>
                <w:ilvl w:val="0"/>
                <w:numId w:val="18"/>
              </w:numPr>
            </w:pPr>
            <w:r>
              <w:t>Verbal feedback</w:t>
            </w:r>
          </w:p>
          <w:p w:rsidR="0062183C" w:rsidRDefault="0062183C" w:rsidP="0062183C">
            <w:pPr>
              <w:pStyle w:val="ListParagraph"/>
              <w:numPr>
                <w:ilvl w:val="0"/>
                <w:numId w:val="18"/>
              </w:numPr>
            </w:pPr>
            <w:r>
              <w:t>Learning conversations</w:t>
            </w:r>
          </w:p>
          <w:p w:rsidR="005930BD" w:rsidRDefault="005930BD" w:rsidP="000777DB">
            <w:pPr>
              <w:pStyle w:val="ListParagraph"/>
              <w:ind w:left="343"/>
            </w:pPr>
          </w:p>
        </w:tc>
      </w:tr>
      <w:tr w:rsidR="005930BD" w:rsidTr="005930BD">
        <w:trPr>
          <w:trHeight w:val="424"/>
        </w:trPr>
        <w:tc>
          <w:tcPr>
            <w:tcW w:w="1560" w:type="dxa"/>
            <w:vMerge/>
          </w:tcPr>
          <w:p w:rsidR="005930BD" w:rsidRDefault="005930BD" w:rsidP="00A10244">
            <w:pPr>
              <w:rPr>
                <w:b/>
              </w:rPr>
            </w:pPr>
          </w:p>
        </w:tc>
        <w:tc>
          <w:tcPr>
            <w:tcW w:w="2891" w:type="dxa"/>
          </w:tcPr>
          <w:p w:rsidR="005930BD" w:rsidRPr="005930BD" w:rsidRDefault="005930BD" w:rsidP="00D038FB">
            <w:pPr>
              <w:rPr>
                <w:b/>
              </w:rPr>
            </w:pPr>
            <w:r w:rsidRPr="005930BD">
              <w:rPr>
                <w:b/>
              </w:rPr>
              <w:t>Passport of Skills</w:t>
            </w:r>
          </w:p>
        </w:tc>
        <w:tc>
          <w:tcPr>
            <w:tcW w:w="2892" w:type="dxa"/>
            <w:vMerge/>
          </w:tcPr>
          <w:p w:rsidR="005930BD" w:rsidRDefault="005930BD" w:rsidP="00E171FE">
            <w:pPr>
              <w:pStyle w:val="ListParagraph"/>
              <w:numPr>
                <w:ilvl w:val="0"/>
                <w:numId w:val="5"/>
              </w:numPr>
              <w:ind w:left="373"/>
            </w:pPr>
          </w:p>
        </w:tc>
        <w:tc>
          <w:tcPr>
            <w:tcW w:w="2892" w:type="dxa"/>
            <w:vMerge/>
          </w:tcPr>
          <w:p w:rsidR="005930BD" w:rsidRPr="00E171FE" w:rsidRDefault="005930BD" w:rsidP="008E33C3">
            <w:pPr>
              <w:pStyle w:val="ListParagraph"/>
              <w:numPr>
                <w:ilvl w:val="0"/>
                <w:numId w:val="17"/>
              </w:numPr>
              <w:ind w:left="287"/>
            </w:pPr>
          </w:p>
        </w:tc>
        <w:tc>
          <w:tcPr>
            <w:tcW w:w="2892" w:type="dxa"/>
            <w:vMerge/>
          </w:tcPr>
          <w:p w:rsidR="005930BD" w:rsidRDefault="005930BD" w:rsidP="00347FC4">
            <w:pPr>
              <w:pStyle w:val="ListParagraph"/>
              <w:numPr>
                <w:ilvl w:val="0"/>
                <w:numId w:val="9"/>
              </w:numPr>
              <w:ind w:left="343"/>
            </w:pPr>
          </w:p>
        </w:tc>
        <w:tc>
          <w:tcPr>
            <w:tcW w:w="2892" w:type="dxa"/>
            <w:vMerge/>
          </w:tcPr>
          <w:p w:rsidR="005930BD" w:rsidRDefault="005930BD" w:rsidP="000777DB">
            <w:pPr>
              <w:pStyle w:val="ListParagraph"/>
              <w:ind w:left="343"/>
            </w:pPr>
          </w:p>
        </w:tc>
      </w:tr>
      <w:tr w:rsidR="005930BD" w:rsidTr="00623BAE">
        <w:trPr>
          <w:trHeight w:val="885"/>
        </w:trPr>
        <w:tc>
          <w:tcPr>
            <w:tcW w:w="1560" w:type="dxa"/>
            <w:vMerge/>
          </w:tcPr>
          <w:p w:rsidR="005930BD" w:rsidRDefault="005930BD" w:rsidP="00A10244">
            <w:pPr>
              <w:rPr>
                <w:b/>
              </w:rPr>
            </w:pPr>
          </w:p>
        </w:tc>
        <w:tc>
          <w:tcPr>
            <w:tcW w:w="2891" w:type="dxa"/>
          </w:tcPr>
          <w:p w:rsidR="005930BD" w:rsidRDefault="0062183C" w:rsidP="008E33C3">
            <w:pPr>
              <w:pStyle w:val="ListParagraph"/>
              <w:numPr>
                <w:ilvl w:val="0"/>
                <w:numId w:val="9"/>
              </w:numPr>
              <w:ind w:left="318"/>
            </w:pPr>
            <w:r>
              <w:t>Taking R</w:t>
            </w:r>
            <w:r w:rsidR="00247B84">
              <w:t>esponsibility for Self Developmen</w:t>
            </w:r>
            <w:r>
              <w:t>t</w:t>
            </w:r>
          </w:p>
          <w:p w:rsidR="008E33C3" w:rsidRDefault="008E33C3" w:rsidP="008E33C3">
            <w:pPr>
              <w:pStyle w:val="ListParagraph"/>
              <w:numPr>
                <w:ilvl w:val="0"/>
                <w:numId w:val="9"/>
              </w:numPr>
              <w:ind w:left="318"/>
            </w:pPr>
            <w:r>
              <w:t>Communication</w:t>
            </w:r>
          </w:p>
        </w:tc>
        <w:tc>
          <w:tcPr>
            <w:tcW w:w="2892" w:type="dxa"/>
            <w:vMerge/>
          </w:tcPr>
          <w:p w:rsidR="005930BD" w:rsidRDefault="005930BD" w:rsidP="00E171FE">
            <w:pPr>
              <w:pStyle w:val="ListParagraph"/>
              <w:numPr>
                <w:ilvl w:val="0"/>
                <w:numId w:val="5"/>
              </w:numPr>
              <w:ind w:left="373"/>
            </w:pPr>
          </w:p>
        </w:tc>
        <w:tc>
          <w:tcPr>
            <w:tcW w:w="2892" w:type="dxa"/>
            <w:vMerge/>
          </w:tcPr>
          <w:p w:rsidR="005930BD" w:rsidRPr="00E171FE" w:rsidRDefault="005930BD" w:rsidP="008E33C3">
            <w:pPr>
              <w:pStyle w:val="ListParagraph"/>
              <w:numPr>
                <w:ilvl w:val="0"/>
                <w:numId w:val="17"/>
              </w:numPr>
              <w:ind w:left="287"/>
            </w:pPr>
          </w:p>
        </w:tc>
        <w:tc>
          <w:tcPr>
            <w:tcW w:w="2892" w:type="dxa"/>
            <w:vMerge/>
          </w:tcPr>
          <w:p w:rsidR="005930BD" w:rsidRDefault="005930BD" w:rsidP="00347FC4">
            <w:pPr>
              <w:pStyle w:val="ListParagraph"/>
              <w:numPr>
                <w:ilvl w:val="0"/>
                <w:numId w:val="9"/>
              </w:numPr>
              <w:ind w:left="343"/>
            </w:pPr>
          </w:p>
        </w:tc>
        <w:tc>
          <w:tcPr>
            <w:tcW w:w="2892" w:type="dxa"/>
            <w:vMerge/>
          </w:tcPr>
          <w:p w:rsidR="005930BD" w:rsidRDefault="005930BD" w:rsidP="000777DB">
            <w:pPr>
              <w:pStyle w:val="ListParagraph"/>
              <w:ind w:left="343"/>
            </w:pPr>
          </w:p>
        </w:tc>
      </w:tr>
      <w:tr w:rsidR="00F12FD7" w:rsidTr="00F12FD7">
        <w:trPr>
          <w:trHeight w:val="1223"/>
        </w:trPr>
        <w:tc>
          <w:tcPr>
            <w:tcW w:w="1560" w:type="dxa"/>
            <w:vMerge w:val="restart"/>
          </w:tcPr>
          <w:p w:rsidR="00F12FD7" w:rsidRPr="00D97483" w:rsidRDefault="00D97483" w:rsidP="00A10244">
            <w:pPr>
              <w:rPr>
                <w:rFonts w:ascii="Arial" w:hAnsi="Arial" w:cs="Arial"/>
                <w:b/>
              </w:rPr>
            </w:pPr>
            <w:r w:rsidRPr="00D97483">
              <w:rPr>
                <w:rFonts w:ascii="Arial" w:hAnsi="Arial" w:cs="Arial"/>
                <w:b/>
              </w:rPr>
              <w:t>Exam Results and Next Steps</w:t>
            </w:r>
          </w:p>
        </w:tc>
        <w:tc>
          <w:tcPr>
            <w:tcW w:w="2891" w:type="dxa"/>
          </w:tcPr>
          <w:p w:rsidR="00D97483" w:rsidRDefault="00D97483" w:rsidP="00D97483">
            <w:pPr>
              <w:pStyle w:val="ListParagraph"/>
              <w:widowControl w:val="0"/>
              <w:ind w:left="0"/>
              <w:contextualSpacing w:val="0"/>
              <w:rPr>
                <w:rFonts w:cs="Arial"/>
                <w:b/>
                <w:lang w:eastAsia="en-GB"/>
              </w:rPr>
            </w:pPr>
            <w:r>
              <w:rPr>
                <w:rFonts w:cs="Arial"/>
                <w:lang w:eastAsia="en-GB"/>
              </w:rPr>
              <w:t>R</w:t>
            </w:r>
            <w:r w:rsidRPr="00193150">
              <w:rPr>
                <w:rFonts w:cs="Arial"/>
                <w:lang w:eastAsia="en-GB"/>
              </w:rPr>
              <w:t>ecognise the relevance of my learning, skills and interests to my future life.</w:t>
            </w:r>
          </w:p>
          <w:p w:rsidR="00D97483" w:rsidRPr="00D97483" w:rsidRDefault="00D97483" w:rsidP="00D97483">
            <w:pPr>
              <w:pStyle w:val="NoSpacing"/>
              <w:tabs>
                <w:tab w:val="clear" w:pos="720"/>
                <w:tab w:val="clear" w:pos="1440"/>
                <w:tab w:val="clear" w:pos="2160"/>
                <w:tab w:val="clear" w:pos="2880"/>
                <w:tab w:val="clear" w:pos="4680"/>
                <w:tab w:val="clear" w:pos="5400"/>
                <w:tab w:val="clear" w:pos="9000"/>
              </w:tabs>
              <w:jc w:val="left"/>
              <w:rPr>
                <w:rFonts w:cs="Arial"/>
                <w:sz w:val="22"/>
                <w:szCs w:val="22"/>
              </w:rPr>
            </w:pPr>
          </w:p>
        </w:tc>
        <w:tc>
          <w:tcPr>
            <w:tcW w:w="2892" w:type="dxa"/>
            <w:vMerge w:val="restart"/>
          </w:tcPr>
          <w:p w:rsidR="00D97483" w:rsidRPr="00D97483" w:rsidRDefault="00D97483" w:rsidP="00D97483">
            <w:pPr>
              <w:pStyle w:val="NoSpacing"/>
              <w:numPr>
                <w:ilvl w:val="0"/>
                <w:numId w:val="19"/>
              </w:numPr>
              <w:tabs>
                <w:tab w:val="clear" w:pos="720"/>
                <w:tab w:val="clear" w:pos="1440"/>
                <w:tab w:val="clear" w:pos="2160"/>
                <w:tab w:val="clear" w:pos="2880"/>
                <w:tab w:val="clear" w:pos="4680"/>
                <w:tab w:val="clear" w:pos="5400"/>
                <w:tab w:val="clear" w:pos="9000"/>
              </w:tabs>
              <w:jc w:val="left"/>
              <w:rPr>
                <w:rFonts w:cs="Arial"/>
                <w:sz w:val="22"/>
                <w:szCs w:val="22"/>
              </w:rPr>
            </w:pPr>
            <w:r w:rsidRPr="00D97483">
              <w:rPr>
                <w:rFonts w:cs="Arial"/>
                <w:sz w:val="22"/>
                <w:szCs w:val="22"/>
              </w:rPr>
              <w:t xml:space="preserve">Identify </w:t>
            </w:r>
            <w:r w:rsidR="00893E6F">
              <w:rPr>
                <w:rFonts w:cs="Arial"/>
                <w:sz w:val="22"/>
                <w:szCs w:val="22"/>
              </w:rPr>
              <w:t xml:space="preserve">their </w:t>
            </w:r>
            <w:r w:rsidRPr="00D97483">
              <w:rPr>
                <w:rFonts w:cs="Arial"/>
                <w:sz w:val="22"/>
                <w:szCs w:val="22"/>
              </w:rPr>
              <w:t>own interests, strengths and skills.</w:t>
            </w:r>
          </w:p>
          <w:p w:rsidR="00D97483" w:rsidRPr="00D97483" w:rsidRDefault="00D97483" w:rsidP="00D97483">
            <w:pPr>
              <w:pStyle w:val="NoSpacing"/>
              <w:numPr>
                <w:ilvl w:val="0"/>
                <w:numId w:val="18"/>
              </w:numPr>
              <w:tabs>
                <w:tab w:val="clear" w:pos="720"/>
                <w:tab w:val="clear" w:pos="1440"/>
                <w:tab w:val="clear" w:pos="2160"/>
                <w:tab w:val="clear" w:pos="2880"/>
                <w:tab w:val="clear" w:pos="4680"/>
                <w:tab w:val="clear" w:pos="5400"/>
                <w:tab w:val="clear" w:pos="9000"/>
              </w:tabs>
              <w:ind w:left="360"/>
              <w:jc w:val="left"/>
              <w:rPr>
                <w:rFonts w:cs="Arial"/>
                <w:sz w:val="22"/>
                <w:szCs w:val="22"/>
              </w:rPr>
            </w:pPr>
            <w:r w:rsidRPr="00D97483">
              <w:rPr>
                <w:rFonts w:cs="Arial"/>
                <w:sz w:val="22"/>
                <w:szCs w:val="22"/>
              </w:rPr>
              <w:t xml:space="preserve">Manage personal profile evidencing </w:t>
            </w:r>
            <w:r w:rsidRPr="00D97483">
              <w:rPr>
                <w:rFonts w:cs="Arial"/>
                <w:sz w:val="22"/>
                <w:szCs w:val="22"/>
              </w:rPr>
              <w:br/>
              <w:t xml:space="preserve">own skills, and behaviours required, which link to the world of work. </w:t>
            </w:r>
          </w:p>
          <w:p w:rsidR="00D97483" w:rsidRPr="00D97483" w:rsidRDefault="00893E6F" w:rsidP="00D97483">
            <w:pPr>
              <w:pStyle w:val="NoSpacing"/>
              <w:numPr>
                <w:ilvl w:val="0"/>
                <w:numId w:val="18"/>
              </w:numPr>
              <w:tabs>
                <w:tab w:val="clear" w:pos="720"/>
                <w:tab w:val="clear" w:pos="1440"/>
                <w:tab w:val="clear" w:pos="2160"/>
                <w:tab w:val="clear" w:pos="2880"/>
                <w:tab w:val="clear" w:pos="4680"/>
                <w:tab w:val="clear" w:pos="5400"/>
                <w:tab w:val="clear" w:pos="9000"/>
              </w:tabs>
              <w:ind w:left="360"/>
              <w:jc w:val="left"/>
              <w:rPr>
                <w:rFonts w:cs="Arial"/>
                <w:sz w:val="22"/>
                <w:szCs w:val="22"/>
              </w:rPr>
            </w:pPr>
            <w:r>
              <w:rPr>
                <w:rFonts w:cs="Arial"/>
                <w:sz w:val="22"/>
                <w:szCs w:val="22"/>
              </w:rPr>
              <w:t>Make</w:t>
            </w:r>
            <w:r w:rsidR="00D97483" w:rsidRPr="00D97483">
              <w:rPr>
                <w:rFonts w:cs="Arial"/>
                <w:sz w:val="22"/>
                <w:szCs w:val="22"/>
              </w:rPr>
              <w:t xml:space="preserve"> well informed </w:t>
            </w:r>
            <w:r w:rsidR="00D97483" w:rsidRPr="00D97483">
              <w:rPr>
                <w:rFonts w:cs="Arial"/>
                <w:sz w:val="22"/>
                <w:szCs w:val="22"/>
              </w:rPr>
              <w:lastRenderedPageBreak/>
              <w:t>choices about learning opport</w:t>
            </w:r>
            <w:r>
              <w:rPr>
                <w:rFonts w:cs="Arial"/>
                <w:sz w:val="22"/>
                <w:szCs w:val="22"/>
              </w:rPr>
              <w:t>unities and pathways and relate</w:t>
            </w:r>
            <w:r w:rsidR="00D97483" w:rsidRPr="00D97483">
              <w:rPr>
                <w:rFonts w:cs="Arial"/>
                <w:sz w:val="22"/>
                <w:szCs w:val="22"/>
              </w:rPr>
              <w:t xml:space="preserve"> these to possible future careers.</w:t>
            </w:r>
          </w:p>
          <w:p w:rsidR="00D97483" w:rsidRPr="00D97483" w:rsidRDefault="00D97483" w:rsidP="00D97483">
            <w:pPr>
              <w:pStyle w:val="NoSpacing"/>
              <w:numPr>
                <w:ilvl w:val="0"/>
                <w:numId w:val="18"/>
              </w:numPr>
              <w:tabs>
                <w:tab w:val="clear" w:pos="720"/>
                <w:tab w:val="clear" w:pos="1440"/>
                <w:tab w:val="clear" w:pos="2160"/>
                <w:tab w:val="clear" w:pos="2880"/>
                <w:tab w:val="clear" w:pos="4680"/>
                <w:tab w:val="clear" w:pos="5400"/>
                <w:tab w:val="clear" w:pos="9000"/>
              </w:tabs>
              <w:ind w:left="360"/>
              <w:jc w:val="left"/>
              <w:rPr>
                <w:rFonts w:cs="Arial"/>
                <w:b/>
                <w:sz w:val="22"/>
                <w:szCs w:val="22"/>
              </w:rPr>
            </w:pPr>
            <w:r w:rsidRPr="00D97483">
              <w:rPr>
                <w:rFonts w:cs="Arial"/>
                <w:sz w:val="22"/>
                <w:szCs w:val="22"/>
              </w:rPr>
              <w:t>Set SMART and achievable targets for S5.</w:t>
            </w:r>
          </w:p>
          <w:p w:rsidR="00F12FD7" w:rsidRPr="00D97483" w:rsidRDefault="00F12FD7" w:rsidP="00800FC6">
            <w:pPr>
              <w:rPr>
                <w:rFonts w:ascii="Arial" w:hAnsi="Arial" w:cs="Arial"/>
              </w:rPr>
            </w:pPr>
          </w:p>
        </w:tc>
        <w:tc>
          <w:tcPr>
            <w:tcW w:w="2892" w:type="dxa"/>
            <w:vMerge w:val="restart"/>
          </w:tcPr>
          <w:p w:rsidR="00D97483" w:rsidRPr="00D97483" w:rsidRDefault="00D97483" w:rsidP="00D97483">
            <w:pPr>
              <w:pStyle w:val="ListParagraph"/>
              <w:numPr>
                <w:ilvl w:val="0"/>
                <w:numId w:val="17"/>
              </w:numPr>
              <w:rPr>
                <w:rFonts w:ascii="Arial" w:hAnsi="Arial" w:cs="Arial"/>
              </w:rPr>
            </w:pPr>
            <w:r w:rsidRPr="00D97483">
              <w:rPr>
                <w:rFonts w:ascii="Arial" w:hAnsi="Arial" w:cs="Arial"/>
              </w:rPr>
              <w:lastRenderedPageBreak/>
              <w:t>Devise a study plan/timetable</w:t>
            </w:r>
          </w:p>
        </w:tc>
        <w:tc>
          <w:tcPr>
            <w:tcW w:w="2892" w:type="dxa"/>
            <w:vMerge w:val="restart"/>
          </w:tcPr>
          <w:p w:rsidR="00D97483" w:rsidRPr="00D97483" w:rsidRDefault="00D97483" w:rsidP="00D97483">
            <w:pPr>
              <w:pStyle w:val="ListParagraph"/>
              <w:ind w:left="364"/>
              <w:rPr>
                <w:rFonts w:ascii="Arial" w:hAnsi="Arial" w:cs="Arial"/>
              </w:rPr>
            </w:pPr>
            <w:r w:rsidRPr="00D97483">
              <w:rPr>
                <w:rFonts w:ascii="Arial" w:hAnsi="Arial" w:cs="Arial"/>
              </w:rPr>
              <w:t>Encourage your child to create a study timetable and stick to it. The plan must be realistic an manageable, allowing time for socialising and extra-curricular activities.</w:t>
            </w:r>
          </w:p>
          <w:p w:rsidR="00F12FD7" w:rsidRPr="00D97483" w:rsidRDefault="00F12FD7" w:rsidP="005930BD">
            <w:pPr>
              <w:rPr>
                <w:rFonts w:ascii="Arial" w:hAnsi="Arial" w:cs="Arial"/>
                <w:i/>
                <w:iCs/>
              </w:rPr>
            </w:pPr>
          </w:p>
        </w:tc>
        <w:tc>
          <w:tcPr>
            <w:tcW w:w="2892" w:type="dxa"/>
            <w:vMerge w:val="restart"/>
          </w:tcPr>
          <w:p w:rsidR="006D5C90" w:rsidRDefault="006D5C90" w:rsidP="006D5C90">
            <w:pPr>
              <w:pStyle w:val="ListParagraph"/>
              <w:numPr>
                <w:ilvl w:val="0"/>
                <w:numId w:val="18"/>
              </w:numPr>
            </w:pPr>
            <w:r>
              <w:t>Classroom observation</w:t>
            </w:r>
          </w:p>
          <w:p w:rsidR="006D5C90" w:rsidRDefault="006D5C90" w:rsidP="006D5C90">
            <w:pPr>
              <w:pStyle w:val="ListParagraph"/>
              <w:numPr>
                <w:ilvl w:val="0"/>
                <w:numId w:val="18"/>
              </w:numPr>
            </w:pPr>
            <w:r>
              <w:t>Peer and self-assessment</w:t>
            </w:r>
          </w:p>
          <w:p w:rsidR="006D5C90" w:rsidRDefault="006D5C90" w:rsidP="006D5C90">
            <w:pPr>
              <w:pStyle w:val="ListParagraph"/>
              <w:numPr>
                <w:ilvl w:val="0"/>
                <w:numId w:val="18"/>
              </w:numPr>
            </w:pPr>
            <w:r>
              <w:t>Verbal feedback</w:t>
            </w:r>
          </w:p>
          <w:p w:rsidR="006D5C90" w:rsidRDefault="006D5C90" w:rsidP="006D5C90">
            <w:pPr>
              <w:pStyle w:val="ListParagraph"/>
              <w:numPr>
                <w:ilvl w:val="0"/>
                <w:numId w:val="18"/>
              </w:numPr>
            </w:pPr>
            <w:r>
              <w:t>Learning conversations</w:t>
            </w:r>
          </w:p>
          <w:p w:rsidR="00F12FD7" w:rsidRDefault="00F12FD7" w:rsidP="005930BD">
            <w:pPr>
              <w:pStyle w:val="ListParagraph"/>
              <w:ind w:left="364"/>
            </w:pPr>
          </w:p>
        </w:tc>
      </w:tr>
      <w:tr w:rsidR="00F12FD7" w:rsidTr="00F12FD7">
        <w:trPr>
          <w:trHeight w:val="427"/>
        </w:trPr>
        <w:tc>
          <w:tcPr>
            <w:tcW w:w="1560" w:type="dxa"/>
            <w:vMerge/>
          </w:tcPr>
          <w:p w:rsidR="00F12FD7" w:rsidRDefault="00F12FD7" w:rsidP="00A10244">
            <w:pPr>
              <w:rPr>
                <w:b/>
              </w:rPr>
            </w:pPr>
          </w:p>
        </w:tc>
        <w:tc>
          <w:tcPr>
            <w:tcW w:w="2891" w:type="dxa"/>
          </w:tcPr>
          <w:p w:rsidR="00F12FD7" w:rsidRDefault="00D97483" w:rsidP="00931EFC">
            <w:pPr>
              <w:rPr>
                <w:b/>
              </w:rPr>
            </w:pPr>
            <w:r>
              <w:rPr>
                <w:b/>
              </w:rPr>
              <w:t>Passport of Skills</w:t>
            </w:r>
          </w:p>
          <w:p w:rsidR="00F12FD7" w:rsidRDefault="00F12FD7" w:rsidP="00931EFC"/>
        </w:tc>
        <w:tc>
          <w:tcPr>
            <w:tcW w:w="2892" w:type="dxa"/>
            <w:vMerge/>
          </w:tcPr>
          <w:p w:rsidR="00F12FD7" w:rsidRPr="00811351" w:rsidRDefault="00F12FD7" w:rsidP="00800FC6">
            <w:pPr>
              <w:pStyle w:val="ListParagraph"/>
              <w:numPr>
                <w:ilvl w:val="0"/>
                <w:numId w:val="7"/>
              </w:numPr>
              <w:ind w:left="373"/>
            </w:pPr>
          </w:p>
        </w:tc>
        <w:tc>
          <w:tcPr>
            <w:tcW w:w="2892" w:type="dxa"/>
            <w:vMerge/>
          </w:tcPr>
          <w:p w:rsidR="00F12FD7" w:rsidRPr="00811351" w:rsidRDefault="00F12FD7" w:rsidP="00811351">
            <w:pPr>
              <w:pStyle w:val="ListParagraph"/>
              <w:numPr>
                <w:ilvl w:val="0"/>
                <w:numId w:val="6"/>
              </w:numPr>
              <w:ind w:left="287"/>
            </w:pPr>
          </w:p>
        </w:tc>
        <w:tc>
          <w:tcPr>
            <w:tcW w:w="2892" w:type="dxa"/>
            <w:vMerge/>
          </w:tcPr>
          <w:p w:rsidR="00F12FD7" w:rsidRDefault="00F12FD7" w:rsidP="00B279A9">
            <w:pPr>
              <w:pStyle w:val="ListParagraph"/>
              <w:numPr>
                <w:ilvl w:val="0"/>
                <w:numId w:val="10"/>
              </w:numPr>
              <w:ind w:left="364"/>
            </w:pPr>
          </w:p>
        </w:tc>
        <w:tc>
          <w:tcPr>
            <w:tcW w:w="2892" w:type="dxa"/>
            <w:vMerge/>
          </w:tcPr>
          <w:p w:rsidR="00F12FD7" w:rsidRDefault="00F12FD7" w:rsidP="005930BD">
            <w:pPr>
              <w:pStyle w:val="ListParagraph"/>
              <w:ind w:left="364"/>
            </w:pPr>
          </w:p>
        </w:tc>
      </w:tr>
      <w:tr w:rsidR="00F12FD7" w:rsidTr="00F12FD7">
        <w:trPr>
          <w:trHeight w:val="307"/>
        </w:trPr>
        <w:tc>
          <w:tcPr>
            <w:tcW w:w="1560" w:type="dxa"/>
            <w:vMerge/>
          </w:tcPr>
          <w:p w:rsidR="00F12FD7" w:rsidRDefault="00F12FD7" w:rsidP="00A10244">
            <w:pPr>
              <w:rPr>
                <w:b/>
              </w:rPr>
            </w:pPr>
          </w:p>
        </w:tc>
        <w:tc>
          <w:tcPr>
            <w:tcW w:w="2891" w:type="dxa"/>
          </w:tcPr>
          <w:p w:rsidR="00F12FD7" w:rsidRDefault="00F12FD7" w:rsidP="00893E6F">
            <w:pPr>
              <w:pStyle w:val="ListParagraph"/>
              <w:numPr>
                <w:ilvl w:val="0"/>
                <w:numId w:val="10"/>
              </w:numPr>
              <w:ind w:left="318"/>
            </w:pPr>
            <w:r w:rsidRPr="00F12FD7">
              <w:t>Communicati</w:t>
            </w:r>
            <w:r w:rsidR="00893E6F">
              <w:t>on</w:t>
            </w:r>
          </w:p>
          <w:p w:rsidR="00893E6F" w:rsidRPr="00F12FD7" w:rsidRDefault="00893E6F" w:rsidP="00893E6F">
            <w:pPr>
              <w:pStyle w:val="ListParagraph"/>
              <w:numPr>
                <w:ilvl w:val="0"/>
                <w:numId w:val="10"/>
              </w:numPr>
              <w:ind w:left="318"/>
            </w:pPr>
            <w:r>
              <w:t>Managing, Planning and Organising</w:t>
            </w:r>
          </w:p>
        </w:tc>
        <w:tc>
          <w:tcPr>
            <w:tcW w:w="2892" w:type="dxa"/>
            <w:vMerge/>
          </w:tcPr>
          <w:p w:rsidR="00F12FD7" w:rsidRPr="00811351" w:rsidRDefault="00F12FD7" w:rsidP="00800FC6">
            <w:pPr>
              <w:pStyle w:val="ListParagraph"/>
              <w:numPr>
                <w:ilvl w:val="0"/>
                <w:numId w:val="7"/>
              </w:numPr>
              <w:ind w:left="373"/>
            </w:pPr>
          </w:p>
        </w:tc>
        <w:tc>
          <w:tcPr>
            <w:tcW w:w="2892" w:type="dxa"/>
            <w:vMerge/>
          </w:tcPr>
          <w:p w:rsidR="00F12FD7" w:rsidRPr="00811351" w:rsidRDefault="00F12FD7" w:rsidP="00811351">
            <w:pPr>
              <w:pStyle w:val="ListParagraph"/>
              <w:numPr>
                <w:ilvl w:val="0"/>
                <w:numId w:val="6"/>
              </w:numPr>
              <w:ind w:left="287"/>
            </w:pPr>
          </w:p>
        </w:tc>
        <w:tc>
          <w:tcPr>
            <w:tcW w:w="2892" w:type="dxa"/>
            <w:vMerge/>
          </w:tcPr>
          <w:p w:rsidR="00F12FD7" w:rsidRDefault="00F12FD7" w:rsidP="00B279A9">
            <w:pPr>
              <w:pStyle w:val="ListParagraph"/>
              <w:numPr>
                <w:ilvl w:val="0"/>
                <w:numId w:val="10"/>
              </w:numPr>
              <w:ind w:left="364"/>
            </w:pPr>
          </w:p>
        </w:tc>
        <w:tc>
          <w:tcPr>
            <w:tcW w:w="2892" w:type="dxa"/>
            <w:vMerge/>
          </w:tcPr>
          <w:p w:rsidR="00F12FD7" w:rsidRDefault="00F12FD7" w:rsidP="005930BD">
            <w:pPr>
              <w:pStyle w:val="ListParagraph"/>
              <w:ind w:left="364"/>
            </w:pPr>
          </w:p>
        </w:tc>
      </w:tr>
      <w:tr w:rsidR="00F12FD7" w:rsidTr="00A77184">
        <w:trPr>
          <w:trHeight w:val="5325"/>
        </w:trPr>
        <w:tc>
          <w:tcPr>
            <w:tcW w:w="1560" w:type="dxa"/>
            <w:vMerge/>
          </w:tcPr>
          <w:p w:rsidR="00F12FD7" w:rsidRDefault="00F12FD7" w:rsidP="00A10244">
            <w:pPr>
              <w:rPr>
                <w:b/>
              </w:rPr>
            </w:pPr>
          </w:p>
        </w:tc>
        <w:tc>
          <w:tcPr>
            <w:tcW w:w="2891" w:type="dxa"/>
          </w:tcPr>
          <w:p w:rsidR="00F12FD7" w:rsidRDefault="00F12FD7" w:rsidP="00931EFC"/>
        </w:tc>
        <w:tc>
          <w:tcPr>
            <w:tcW w:w="2892" w:type="dxa"/>
            <w:vMerge/>
          </w:tcPr>
          <w:p w:rsidR="00F12FD7" w:rsidRPr="00811351" w:rsidRDefault="00F12FD7" w:rsidP="00800FC6">
            <w:pPr>
              <w:pStyle w:val="ListParagraph"/>
              <w:numPr>
                <w:ilvl w:val="0"/>
                <w:numId w:val="7"/>
              </w:numPr>
              <w:ind w:left="373"/>
            </w:pPr>
          </w:p>
        </w:tc>
        <w:tc>
          <w:tcPr>
            <w:tcW w:w="2892" w:type="dxa"/>
            <w:vMerge/>
          </w:tcPr>
          <w:p w:rsidR="00F12FD7" w:rsidRPr="00811351" w:rsidRDefault="00F12FD7" w:rsidP="00811351">
            <w:pPr>
              <w:pStyle w:val="ListParagraph"/>
              <w:numPr>
                <w:ilvl w:val="0"/>
                <w:numId w:val="6"/>
              </w:numPr>
              <w:ind w:left="287"/>
            </w:pPr>
          </w:p>
        </w:tc>
        <w:tc>
          <w:tcPr>
            <w:tcW w:w="2892" w:type="dxa"/>
            <w:vMerge/>
          </w:tcPr>
          <w:p w:rsidR="00F12FD7" w:rsidRDefault="00F12FD7" w:rsidP="00B279A9">
            <w:pPr>
              <w:pStyle w:val="ListParagraph"/>
              <w:numPr>
                <w:ilvl w:val="0"/>
                <w:numId w:val="10"/>
              </w:numPr>
              <w:ind w:left="364"/>
            </w:pPr>
          </w:p>
        </w:tc>
        <w:tc>
          <w:tcPr>
            <w:tcW w:w="2892" w:type="dxa"/>
            <w:vMerge/>
          </w:tcPr>
          <w:p w:rsidR="00F12FD7" w:rsidRDefault="00F12FD7" w:rsidP="005930BD">
            <w:pPr>
              <w:pStyle w:val="ListParagraph"/>
              <w:ind w:left="364"/>
            </w:pPr>
          </w:p>
        </w:tc>
      </w:tr>
      <w:tr w:rsidR="00F12FD7" w:rsidTr="00F12FD7">
        <w:trPr>
          <w:trHeight w:val="803"/>
        </w:trPr>
        <w:tc>
          <w:tcPr>
            <w:tcW w:w="1560" w:type="dxa"/>
            <w:vMerge w:val="restart"/>
          </w:tcPr>
          <w:p w:rsidR="00F12FD7" w:rsidRDefault="00893E6F" w:rsidP="00A10244">
            <w:pPr>
              <w:rPr>
                <w:b/>
              </w:rPr>
            </w:pPr>
            <w:r>
              <w:rPr>
                <w:b/>
              </w:rPr>
              <w:lastRenderedPageBreak/>
              <w:t>Organ Donation</w:t>
            </w:r>
          </w:p>
        </w:tc>
        <w:tc>
          <w:tcPr>
            <w:tcW w:w="2891" w:type="dxa"/>
          </w:tcPr>
          <w:p w:rsidR="00F12FD7" w:rsidRDefault="00893E6F" w:rsidP="00931EFC">
            <w:r>
              <w:t xml:space="preserve">Learn </w:t>
            </w:r>
            <w:r w:rsidR="006D5C90">
              <w:t>about organ donation and transplantation and its importance to society.</w:t>
            </w:r>
          </w:p>
          <w:p w:rsidR="006D5C90" w:rsidRDefault="006D5C90" w:rsidP="00931EFC"/>
          <w:p w:rsidR="006D5C90" w:rsidRDefault="006D5C90" w:rsidP="00931EFC">
            <w:r>
              <w:t>Learn about the legislation governing organ donation.</w:t>
            </w:r>
          </w:p>
          <w:p w:rsidR="00F12FD7" w:rsidRDefault="00F12FD7" w:rsidP="00931EFC"/>
          <w:p w:rsidR="00F12FD7" w:rsidRPr="00931EFC" w:rsidRDefault="00F12FD7" w:rsidP="00931EFC"/>
        </w:tc>
        <w:tc>
          <w:tcPr>
            <w:tcW w:w="2892" w:type="dxa"/>
            <w:vMerge w:val="restart"/>
          </w:tcPr>
          <w:p w:rsidR="00F12FD7" w:rsidRDefault="006D5C90" w:rsidP="00800FC6">
            <w:pPr>
              <w:pStyle w:val="ListParagraph"/>
              <w:numPr>
                <w:ilvl w:val="0"/>
                <w:numId w:val="7"/>
              </w:numPr>
              <w:ind w:left="373"/>
            </w:pPr>
            <w:r>
              <w:t>identify which organs can be donated/transplanted</w:t>
            </w:r>
          </w:p>
          <w:p w:rsidR="006D5C90" w:rsidRDefault="006D5C90" w:rsidP="006D5C90">
            <w:pPr>
              <w:pStyle w:val="ListParagraph"/>
              <w:numPr>
                <w:ilvl w:val="0"/>
                <w:numId w:val="7"/>
              </w:numPr>
              <w:ind w:left="373"/>
            </w:pPr>
            <w:r>
              <w:t>list the various people (careers) involved in transplantation process.</w:t>
            </w:r>
          </w:p>
          <w:p w:rsidR="006D5C90" w:rsidRDefault="006D5C90" w:rsidP="006D5C90">
            <w:pPr>
              <w:pStyle w:val="ListParagraph"/>
              <w:numPr>
                <w:ilvl w:val="0"/>
                <w:numId w:val="7"/>
              </w:numPr>
              <w:ind w:left="373"/>
            </w:pPr>
            <w:r>
              <w:t>consider opposing religious and ethical issues surrounding organ donation.</w:t>
            </w:r>
          </w:p>
          <w:p w:rsidR="006D5C90" w:rsidRDefault="006D5C90" w:rsidP="006D5C90">
            <w:pPr>
              <w:pStyle w:val="ListParagraph"/>
              <w:numPr>
                <w:ilvl w:val="0"/>
                <w:numId w:val="20"/>
              </w:numPr>
              <w:ind w:left="360"/>
              <w:rPr>
                <w:rFonts w:cs="Arial"/>
              </w:rPr>
            </w:pPr>
            <w:r w:rsidRPr="00D25150">
              <w:rPr>
                <w:rFonts w:cs="Arial"/>
              </w:rPr>
              <w:t>Knows how to access, local and</w:t>
            </w:r>
            <w:r>
              <w:rPr>
                <w:rFonts w:cs="Arial"/>
              </w:rPr>
              <w:t xml:space="preserve"> </w:t>
            </w:r>
            <w:r w:rsidRPr="00D25150">
              <w:rPr>
                <w:rFonts w:cs="Arial"/>
              </w:rPr>
              <w:t>national support services.</w:t>
            </w:r>
          </w:p>
          <w:p w:rsidR="00DF7977" w:rsidRDefault="00DF7977" w:rsidP="00DF7977">
            <w:pPr>
              <w:pStyle w:val="ListParagraph"/>
              <w:ind w:left="360"/>
              <w:rPr>
                <w:rFonts w:cs="Arial"/>
              </w:rPr>
            </w:pPr>
          </w:p>
          <w:p w:rsidR="006D5C90" w:rsidRDefault="006D5C90" w:rsidP="006D5C90">
            <w:pPr>
              <w:pStyle w:val="ListParagraph"/>
              <w:spacing w:after="200"/>
              <w:ind w:left="360"/>
              <w:rPr>
                <w:rFonts w:cs="Arial"/>
              </w:rPr>
            </w:pPr>
          </w:p>
          <w:p w:rsidR="006D5C90" w:rsidRPr="00800FC6" w:rsidRDefault="006D5C90" w:rsidP="006D5C90">
            <w:pPr>
              <w:pStyle w:val="ListParagraph"/>
              <w:ind w:left="373"/>
            </w:pPr>
          </w:p>
        </w:tc>
        <w:tc>
          <w:tcPr>
            <w:tcW w:w="2892" w:type="dxa"/>
            <w:vMerge w:val="restart"/>
          </w:tcPr>
          <w:p w:rsidR="00F12FD7" w:rsidRDefault="00F12FD7" w:rsidP="006D5C90">
            <w:pPr>
              <w:pStyle w:val="ListParagraph"/>
              <w:ind w:left="287"/>
              <w:rPr>
                <w:b/>
              </w:rPr>
            </w:pPr>
          </w:p>
        </w:tc>
        <w:tc>
          <w:tcPr>
            <w:tcW w:w="2892" w:type="dxa"/>
            <w:vMerge w:val="restart"/>
          </w:tcPr>
          <w:p w:rsidR="006D5C90" w:rsidRDefault="006D5C90" w:rsidP="006D5C90">
            <w:pPr>
              <w:pStyle w:val="ListParagraph"/>
              <w:numPr>
                <w:ilvl w:val="0"/>
                <w:numId w:val="20"/>
              </w:numPr>
            </w:pPr>
            <w:r>
              <w:t>Discuss with your child what they have been  learning in class to develop open and honest communication.</w:t>
            </w:r>
          </w:p>
          <w:p w:rsidR="006D5C90" w:rsidRDefault="006D5C90" w:rsidP="006D5C90">
            <w:pPr>
              <w:pStyle w:val="ListParagraph"/>
              <w:ind w:left="343"/>
              <w:rPr>
                <w:b/>
              </w:rPr>
            </w:pPr>
          </w:p>
          <w:p w:rsidR="00F12FD7" w:rsidRDefault="00F12FD7" w:rsidP="006D5C90">
            <w:pPr>
              <w:pStyle w:val="ListParagraph"/>
              <w:ind w:left="343"/>
              <w:rPr>
                <w:b/>
              </w:rPr>
            </w:pPr>
          </w:p>
        </w:tc>
        <w:tc>
          <w:tcPr>
            <w:tcW w:w="2892" w:type="dxa"/>
            <w:vMerge w:val="restart"/>
          </w:tcPr>
          <w:p w:rsidR="006D5C90" w:rsidRDefault="006D5C90" w:rsidP="006D5C90">
            <w:pPr>
              <w:pStyle w:val="ListParagraph"/>
              <w:numPr>
                <w:ilvl w:val="0"/>
                <w:numId w:val="18"/>
              </w:numPr>
            </w:pPr>
            <w:r>
              <w:t>Classroom observation</w:t>
            </w:r>
          </w:p>
          <w:p w:rsidR="006D5C90" w:rsidRDefault="006D5C90" w:rsidP="006D5C90">
            <w:pPr>
              <w:pStyle w:val="ListParagraph"/>
              <w:numPr>
                <w:ilvl w:val="0"/>
                <w:numId w:val="18"/>
              </w:numPr>
            </w:pPr>
            <w:r>
              <w:t>Peer and self-assessment</w:t>
            </w:r>
          </w:p>
          <w:p w:rsidR="006D5C90" w:rsidRDefault="006D5C90" w:rsidP="006D5C90">
            <w:pPr>
              <w:pStyle w:val="ListParagraph"/>
              <w:numPr>
                <w:ilvl w:val="0"/>
                <w:numId w:val="18"/>
              </w:numPr>
            </w:pPr>
            <w:r>
              <w:t>Verbal feedback</w:t>
            </w:r>
          </w:p>
          <w:p w:rsidR="006D5C90" w:rsidRDefault="006D5C90" w:rsidP="006D5C90">
            <w:pPr>
              <w:pStyle w:val="ListParagraph"/>
              <w:numPr>
                <w:ilvl w:val="0"/>
                <w:numId w:val="18"/>
              </w:numPr>
            </w:pPr>
            <w:r>
              <w:t>Learning conversations</w:t>
            </w:r>
          </w:p>
          <w:p w:rsidR="00F12FD7" w:rsidRDefault="00F12FD7" w:rsidP="006D5C90">
            <w:pPr>
              <w:pStyle w:val="ListParagraph"/>
              <w:ind w:left="343"/>
            </w:pPr>
          </w:p>
        </w:tc>
      </w:tr>
      <w:tr w:rsidR="00F12FD7" w:rsidTr="00F12FD7">
        <w:trPr>
          <w:trHeight w:val="349"/>
        </w:trPr>
        <w:tc>
          <w:tcPr>
            <w:tcW w:w="1560" w:type="dxa"/>
            <w:vMerge/>
          </w:tcPr>
          <w:p w:rsidR="00F12FD7" w:rsidRDefault="00F12FD7" w:rsidP="00A10244">
            <w:pPr>
              <w:rPr>
                <w:b/>
              </w:rPr>
            </w:pPr>
          </w:p>
        </w:tc>
        <w:tc>
          <w:tcPr>
            <w:tcW w:w="2891" w:type="dxa"/>
          </w:tcPr>
          <w:p w:rsidR="00F12FD7" w:rsidRPr="00F12FD7" w:rsidRDefault="00F12FD7" w:rsidP="00931EFC">
            <w:pPr>
              <w:rPr>
                <w:b/>
              </w:rPr>
            </w:pPr>
            <w:r w:rsidRPr="00F12FD7">
              <w:rPr>
                <w:b/>
              </w:rPr>
              <w:t>Passport of Skills</w:t>
            </w:r>
          </w:p>
        </w:tc>
        <w:tc>
          <w:tcPr>
            <w:tcW w:w="2892" w:type="dxa"/>
            <w:vMerge/>
          </w:tcPr>
          <w:p w:rsidR="00F12FD7" w:rsidRDefault="00F12FD7" w:rsidP="00931EFC">
            <w:pPr>
              <w:pStyle w:val="ListParagraph"/>
              <w:numPr>
                <w:ilvl w:val="0"/>
                <w:numId w:val="7"/>
              </w:numPr>
              <w:ind w:left="373"/>
            </w:pPr>
          </w:p>
        </w:tc>
        <w:tc>
          <w:tcPr>
            <w:tcW w:w="2892" w:type="dxa"/>
            <w:vMerge/>
          </w:tcPr>
          <w:p w:rsidR="00F12FD7" w:rsidRPr="00811351" w:rsidRDefault="00F12FD7" w:rsidP="0084180D">
            <w:pPr>
              <w:pStyle w:val="ListParagraph"/>
              <w:numPr>
                <w:ilvl w:val="0"/>
                <w:numId w:val="8"/>
              </w:numPr>
              <w:ind w:left="287"/>
            </w:pPr>
          </w:p>
        </w:tc>
        <w:tc>
          <w:tcPr>
            <w:tcW w:w="2892" w:type="dxa"/>
            <w:vMerge/>
          </w:tcPr>
          <w:p w:rsidR="00F12FD7" w:rsidRDefault="00F12FD7" w:rsidP="00347FC4">
            <w:pPr>
              <w:pStyle w:val="ListParagraph"/>
              <w:numPr>
                <w:ilvl w:val="0"/>
                <w:numId w:val="9"/>
              </w:numPr>
              <w:ind w:left="343"/>
            </w:pPr>
          </w:p>
        </w:tc>
        <w:tc>
          <w:tcPr>
            <w:tcW w:w="2892" w:type="dxa"/>
            <w:vMerge/>
          </w:tcPr>
          <w:p w:rsidR="00F12FD7" w:rsidRDefault="00F12FD7" w:rsidP="00347FC4">
            <w:pPr>
              <w:pStyle w:val="ListParagraph"/>
              <w:numPr>
                <w:ilvl w:val="0"/>
                <w:numId w:val="9"/>
              </w:numPr>
              <w:ind w:left="343"/>
            </w:pPr>
          </w:p>
        </w:tc>
      </w:tr>
      <w:tr w:rsidR="00F12FD7" w:rsidTr="00F12FD7">
        <w:trPr>
          <w:trHeight w:val="202"/>
        </w:trPr>
        <w:tc>
          <w:tcPr>
            <w:tcW w:w="1560" w:type="dxa"/>
            <w:vMerge/>
          </w:tcPr>
          <w:p w:rsidR="00F12FD7" w:rsidRDefault="00F12FD7" w:rsidP="00A10244">
            <w:pPr>
              <w:rPr>
                <w:b/>
              </w:rPr>
            </w:pPr>
          </w:p>
        </w:tc>
        <w:tc>
          <w:tcPr>
            <w:tcW w:w="2891" w:type="dxa"/>
          </w:tcPr>
          <w:p w:rsidR="00F12FD7" w:rsidRDefault="00F12FD7" w:rsidP="006D5C90">
            <w:pPr>
              <w:pStyle w:val="ListParagraph"/>
              <w:numPr>
                <w:ilvl w:val="0"/>
                <w:numId w:val="9"/>
              </w:numPr>
              <w:ind w:left="318"/>
            </w:pPr>
            <w:r>
              <w:t>Taking Responsibil</w:t>
            </w:r>
            <w:r w:rsidR="006D5C90">
              <w:t>ity for Self Development</w:t>
            </w:r>
          </w:p>
          <w:p w:rsidR="00F12FD7" w:rsidRDefault="00F12FD7" w:rsidP="00F12FD7">
            <w:pPr>
              <w:pStyle w:val="ListParagraph"/>
              <w:numPr>
                <w:ilvl w:val="0"/>
                <w:numId w:val="9"/>
              </w:numPr>
              <w:ind w:left="318"/>
            </w:pPr>
            <w:r>
              <w:t>Communicati</w:t>
            </w:r>
            <w:r w:rsidR="006D5C90">
              <w:t>on</w:t>
            </w:r>
          </w:p>
          <w:p w:rsidR="006D5C90" w:rsidRDefault="006D5C90" w:rsidP="00F12FD7">
            <w:pPr>
              <w:pStyle w:val="ListParagraph"/>
              <w:numPr>
                <w:ilvl w:val="0"/>
                <w:numId w:val="9"/>
              </w:numPr>
              <w:ind w:left="318"/>
            </w:pPr>
            <w:r>
              <w:lastRenderedPageBreak/>
              <w:t>Working with others</w:t>
            </w:r>
          </w:p>
        </w:tc>
        <w:tc>
          <w:tcPr>
            <w:tcW w:w="2892" w:type="dxa"/>
            <w:vMerge/>
          </w:tcPr>
          <w:p w:rsidR="00F12FD7" w:rsidRDefault="00F12FD7" w:rsidP="00931EFC">
            <w:pPr>
              <w:pStyle w:val="ListParagraph"/>
              <w:numPr>
                <w:ilvl w:val="0"/>
                <w:numId w:val="7"/>
              </w:numPr>
              <w:ind w:left="373"/>
            </w:pPr>
          </w:p>
        </w:tc>
        <w:tc>
          <w:tcPr>
            <w:tcW w:w="2892" w:type="dxa"/>
            <w:vMerge/>
          </w:tcPr>
          <w:p w:rsidR="00F12FD7" w:rsidRPr="00811351" w:rsidRDefault="00F12FD7" w:rsidP="0084180D">
            <w:pPr>
              <w:pStyle w:val="ListParagraph"/>
              <w:numPr>
                <w:ilvl w:val="0"/>
                <w:numId w:val="8"/>
              </w:numPr>
              <w:ind w:left="287"/>
            </w:pPr>
          </w:p>
        </w:tc>
        <w:tc>
          <w:tcPr>
            <w:tcW w:w="2892" w:type="dxa"/>
            <w:vMerge/>
          </w:tcPr>
          <w:p w:rsidR="00F12FD7" w:rsidRDefault="00F12FD7" w:rsidP="00347FC4">
            <w:pPr>
              <w:pStyle w:val="ListParagraph"/>
              <w:numPr>
                <w:ilvl w:val="0"/>
                <w:numId w:val="9"/>
              </w:numPr>
              <w:ind w:left="343"/>
            </w:pPr>
          </w:p>
        </w:tc>
        <w:tc>
          <w:tcPr>
            <w:tcW w:w="2892" w:type="dxa"/>
            <w:vMerge/>
          </w:tcPr>
          <w:p w:rsidR="00F12FD7" w:rsidRDefault="00F12FD7" w:rsidP="00347FC4">
            <w:pPr>
              <w:pStyle w:val="ListParagraph"/>
              <w:numPr>
                <w:ilvl w:val="0"/>
                <w:numId w:val="9"/>
              </w:numPr>
              <w:ind w:left="343"/>
            </w:pPr>
          </w:p>
        </w:tc>
      </w:tr>
      <w:tr w:rsidR="00F12FD7" w:rsidTr="00E570A3">
        <w:trPr>
          <w:trHeight w:val="4054"/>
        </w:trPr>
        <w:tc>
          <w:tcPr>
            <w:tcW w:w="1560" w:type="dxa"/>
            <w:vMerge/>
          </w:tcPr>
          <w:p w:rsidR="00F12FD7" w:rsidRDefault="00F12FD7" w:rsidP="00A10244">
            <w:pPr>
              <w:rPr>
                <w:b/>
              </w:rPr>
            </w:pPr>
          </w:p>
        </w:tc>
        <w:tc>
          <w:tcPr>
            <w:tcW w:w="2891" w:type="dxa"/>
          </w:tcPr>
          <w:p w:rsidR="00F12FD7" w:rsidRDefault="00F12FD7" w:rsidP="00931EFC"/>
        </w:tc>
        <w:tc>
          <w:tcPr>
            <w:tcW w:w="2892" w:type="dxa"/>
            <w:vMerge/>
          </w:tcPr>
          <w:p w:rsidR="00F12FD7" w:rsidRDefault="00F12FD7" w:rsidP="00931EFC">
            <w:pPr>
              <w:pStyle w:val="ListParagraph"/>
              <w:numPr>
                <w:ilvl w:val="0"/>
                <w:numId w:val="7"/>
              </w:numPr>
              <w:ind w:left="373"/>
            </w:pPr>
          </w:p>
        </w:tc>
        <w:tc>
          <w:tcPr>
            <w:tcW w:w="2892" w:type="dxa"/>
            <w:vMerge/>
          </w:tcPr>
          <w:p w:rsidR="00F12FD7" w:rsidRPr="00811351" w:rsidRDefault="00F12FD7" w:rsidP="0084180D">
            <w:pPr>
              <w:pStyle w:val="ListParagraph"/>
              <w:numPr>
                <w:ilvl w:val="0"/>
                <w:numId w:val="8"/>
              </w:numPr>
              <w:ind w:left="287"/>
            </w:pPr>
          </w:p>
        </w:tc>
        <w:tc>
          <w:tcPr>
            <w:tcW w:w="2892" w:type="dxa"/>
            <w:vMerge/>
          </w:tcPr>
          <w:p w:rsidR="00F12FD7" w:rsidRDefault="00F12FD7" w:rsidP="00347FC4">
            <w:pPr>
              <w:pStyle w:val="ListParagraph"/>
              <w:numPr>
                <w:ilvl w:val="0"/>
                <w:numId w:val="9"/>
              </w:numPr>
              <w:ind w:left="343"/>
            </w:pPr>
          </w:p>
        </w:tc>
        <w:tc>
          <w:tcPr>
            <w:tcW w:w="2892" w:type="dxa"/>
            <w:vMerge/>
          </w:tcPr>
          <w:p w:rsidR="00F12FD7" w:rsidRDefault="00F12FD7" w:rsidP="00347FC4">
            <w:pPr>
              <w:pStyle w:val="ListParagraph"/>
              <w:numPr>
                <w:ilvl w:val="0"/>
                <w:numId w:val="9"/>
              </w:numPr>
              <w:ind w:left="343"/>
            </w:pPr>
          </w:p>
        </w:tc>
      </w:tr>
      <w:tr w:rsidR="00F12FD7" w:rsidTr="00F12FD7">
        <w:trPr>
          <w:trHeight w:val="863"/>
        </w:trPr>
        <w:tc>
          <w:tcPr>
            <w:tcW w:w="1560" w:type="dxa"/>
            <w:vMerge w:val="restart"/>
          </w:tcPr>
          <w:p w:rsidR="00F12FD7" w:rsidRDefault="00DF7977" w:rsidP="00A10244">
            <w:pPr>
              <w:rPr>
                <w:b/>
              </w:rPr>
            </w:pPr>
            <w:r>
              <w:rPr>
                <w:b/>
              </w:rPr>
              <w:t>Healthy Relationships</w:t>
            </w:r>
          </w:p>
        </w:tc>
        <w:tc>
          <w:tcPr>
            <w:tcW w:w="2891" w:type="dxa"/>
          </w:tcPr>
          <w:p w:rsidR="00DF7977" w:rsidRPr="0008628A" w:rsidRDefault="00F12FD7" w:rsidP="00DF7977">
            <w:pPr>
              <w:rPr>
                <w:rFonts w:cs="Arial"/>
                <w:b/>
                <w:lang w:eastAsia="en-GB"/>
              </w:rPr>
            </w:pPr>
            <w:r w:rsidRPr="00506B19">
              <w:t>Learn t</w:t>
            </w:r>
            <w:r w:rsidR="00DF7977">
              <w:t>o</w:t>
            </w:r>
            <w:r w:rsidR="00DF7977" w:rsidRPr="0008628A">
              <w:rPr>
                <w:rFonts w:cs="Arial"/>
                <w:lang w:eastAsia="en-GB"/>
              </w:rPr>
              <w:t xml:space="preserve"> recognise that power can exist within relationships and can be used positively as well as negatively</w:t>
            </w:r>
            <w:r w:rsidR="00DF7977" w:rsidRPr="0008628A">
              <w:rPr>
                <w:rFonts w:cs="Arial"/>
                <w:b/>
                <w:lang w:eastAsia="en-GB"/>
              </w:rPr>
              <w:t xml:space="preserve">.  </w:t>
            </w:r>
          </w:p>
          <w:p w:rsidR="00F12FD7" w:rsidRPr="00506B19" w:rsidRDefault="00F12FD7" w:rsidP="00A10244"/>
        </w:tc>
        <w:tc>
          <w:tcPr>
            <w:tcW w:w="2892" w:type="dxa"/>
            <w:vMerge w:val="restart"/>
          </w:tcPr>
          <w:p w:rsidR="00DF7977" w:rsidRPr="00951118" w:rsidRDefault="00DF7977" w:rsidP="00DF7977">
            <w:pPr>
              <w:pStyle w:val="NoSpacing"/>
              <w:numPr>
                <w:ilvl w:val="0"/>
                <w:numId w:val="22"/>
              </w:numPr>
              <w:tabs>
                <w:tab w:val="clear" w:pos="720"/>
                <w:tab w:val="clear" w:pos="1440"/>
                <w:tab w:val="clear" w:pos="2160"/>
                <w:tab w:val="clear" w:pos="2880"/>
                <w:tab w:val="clear" w:pos="4680"/>
                <w:tab w:val="clear" w:pos="5400"/>
                <w:tab w:val="clear" w:pos="9000"/>
              </w:tabs>
              <w:jc w:val="left"/>
              <w:rPr>
                <w:rFonts w:cs="Arial"/>
                <w:sz w:val="22"/>
                <w:szCs w:val="22"/>
              </w:rPr>
            </w:pPr>
            <w:r>
              <w:rPr>
                <w:rFonts w:cs="Arial"/>
                <w:sz w:val="22"/>
                <w:szCs w:val="22"/>
              </w:rPr>
              <w:t>Justify</w:t>
            </w:r>
            <w:r w:rsidRPr="0008628A">
              <w:rPr>
                <w:rFonts w:cs="Arial"/>
                <w:sz w:val="22"/>
                <w:szCs w:val="22"/>
              </w:rPr>
              <w:t xml:space="preserve"> why commitment, trust and respect are central to being </w:t>
            </w:r>
            <w:r>
              <w:rPr>
                <w:rFonts w:cs="Arial"/>
                <w:sz w:val="22"/>
                <w:szCs w:val="22"/>
              </w:rPr>
              <w:t xml:space="preserve">cared </w:t>
            </w:r>
            <w:r>
              <w:rPr>
                <w:rFonts w:cs="Arial"/>
                <w:sz w:val="22"/>
                <w:szCs w:val="22"/>
              </w:rPr>
              <w:br/>
              <w:t>for and caring for others.</w:t>
            </w:r>
          </w:p>
          <w:p w:rsidR="00DF7977" w:rsidRDefault="00DF7977" w:rsidP="00DF7977">
            <w:pPr>
              <w:pStyle w:val="NoSpacing"/>
              <w:tabs>
                <w:tab w:val="clear" w:pos="720"/>
                <w:tab w:val="clear" w:pos="1440"/>
                <w:tab w:val="clear" w:pos="2160"/>
                <w:tab w:val="clear" w:pos="2880"/>
                <w:tab w:val="clear" w:pos="4680"/>
                <w:tab w:val="clear" w:pos="5400"/>
                <w:tab w:val="clear" w:pos="9000"/>
              </w:tabs>
              <w:jc w:val="left"/>
              <w:rPr>
                <w:rFonts w:cs="Arial"/>
                <w:sz w:val="22"/>
                <w:szCs w:val="22"/>
              </w:rPr>
            </w:pPr>
          </w:p>
          <w:p w:rsidR="00DF7977" w:rsidRPr="00693110" w:rsidRDefault="00DF7977" w:rsidP="00DF7977">
            <w:pPr>
              <w:pStyle w:val="NoSpacing"/>
              <w:tabs>
                <w:tab w:val="clear" w:pos="720"/>
                <w:tab w:val="clear" w:pos="1440"/>
                <w:tab w:val="clear" w:pos="2160"/>
                <w:tab w:val="clear" w:pos="2880"/>
                <w:tab w:val="clear" w:pos="4680"/>
                <w:tab w:val="clear" w:pos="5400"/>
                <w:tab w:val="clear" w:pos="9000"/>
                <w:tab w:val="left" w:pos="1225"/>
              </w:tabs>
              <w:jc w:val="left"/>
              <w:rPr>
                <w:rFonts w:cs="Arial"/>
                <w:sz w:val="22"/>
                <w:szCs w:val="22"/>
              </w:rPr>
            </w:pPr>
            <w:r>
              <w:rPr>
                <w:rFonts w:cs="Arial"/>
                <w:sz w:val="22"/>
                <w:szCs w:val="22"/>
              </w:rPr>
              <w:tab/>
            </w:r>
          </w:p>
          <w:p w:rsidR="00DF7977" w:rsidRPr="00DF7977" w:rsidRDefault="00DF7977" w:rsidP="00DF7977">
            <w:pPr>
              <w:pStyle w:val="NoSpacing"/>
              <w:numPr>
                <w:ilvl w:val="0"/>
                <w:numId w:val="20"/>
              </w:numPr>
              <w:tabs>
                <w:tab w:val="clear" w:pos="720"/>
                <w:tab w:val="clear" w:pos="1440"/>
                <w:tab w:val="clear" w:pos="2160"/>
                <w:tab w:val="clear" w:pos="2880"/>
                <w:tab w:val="clear" w:pos="4680"/>
                <w:tab w:val="clear" w:pos="5400"/>
                <w:tab w:val="clear" w:pos="9000"/>
              </w:tabs>
              <w:ind w:left="360"/>
              <w:jc w:val="left"/>
              <w:rPr>
                <w:rFonts w:cs="Arial"/>
                <w:sz w:val="22"/>
                <w:szCs w:val="22"/>
              </w:rPr>
            </w:pPr>
            <w:r>
              <w:rPr>
                <w:rFonts w:cs="Arial"/>
                <w:sz w:val="22"/>
                <w:szCs w:val="22"/>
              </w:rPr>
              <w:t>Explain</w:t>
            </w:r>
            <w:r w:rsidRPr="0008628A">
              <w:rPr>
                <w:rFonts w:cs="Arial"/>
                <w:sz w:val="22"/>
                <w:szCs w:val="22"/>
              </w:rPr>
              <w:t xml:space="preserve"> the importance of shared values and goals in sustaining a loving and sexual relationships, for example, </w:t>
            </w:r>
            <w:r>
              <w:rPr>
                <w:rFonts w:cs="Arial"/>
                <w:sz w:val="22"/>
                <w:szCs w:val="22"/>
              </w:rPr>
              <w:br/>
            </w:r>
            <w:r w:rsidRPr="0008628A">
              <w:rPr>
                <w:rFonts w:cs="Arial"/>
                <w:sz w:val="22"/>
                <w:szCs w:val="22"/>
              </w:rPr>
              <w:t xml:space="preserve">mutual respect, </w:t>
            </w:r>
            <w:r w:rsidRPr="00DF7977">
              <w:rPr>
                <w:rFonts w:cs="Arial"/>
                <w:sz w:val="22"/>
                <w:szCs w:val="22"/>
              </w:rPr>
              <w:lastRenderedPageBreak/>
              <w:t>agreement on sex.</w:t>
            </w:r>
          </w:p>
          <w:p w:rsidR="00DF7977" w:rsidRDefault="00DF7977" w:rsidP="00DF7977">
            <w:pPr>
              <w:pStyle w:val="NoSpacing"/>
              <w:tabs>
                <w:tab w:val="clear" w:pos="720"/>
                <w:tab w:val="clear" w:pos="1440"/>
                <w:tab w:val="clear" w:pos="2160"/>
                <w:tab w:val="clear" w:pos="2880"/>
                <w:tab w:val="clear" w:pos="4680"/>
                <w:tab w:val="clear" w:pos="5400"/>
                <w:tab w:val="clear" w:pos="9000"/>
              </w:tabs>
              <w:jc w:val="left"/>
              <w:rPr>
                <w:rFonts w:cs="Arial"/>
                <w:sz w:val="22"/>
                <w:szCs w:val="22"/>
              </w:rPr>
            </w:pPr>
          </w:p>
          <w:p w:rsidR="00DF7977" w:rsidRDefault="00DF7977" w:rsidP="00DF7977">
            <w:pPr>
              <w:pStyle w:val="ListParagraph"/>
              <w:numPr>
                <w:ilvl w:val="0"/>
                <w:numId w:val="20"/>
              </w:numPr>
              <w:spacing w:after="100"/>
              <w:ind w:left="360"/>
              <w:rPr>
                <w:rFonts w:cs="Arial"/>
                <w:lang w:eastAsia="en-GB"/>
              </w:rPr>
            </w:pPr>
            <w:r>
              <w:rPr>
                <w:rFonts w:cs="Arial"/>
                <w:lang w:eastAsia="en-GB"/>
              </w:rPr>
              <w:t>Distinguish</w:t>
            </w:r>
            <w:r w:rsidRPr="00BD1916">
              <w:rPr>
                <w:rFonts w:cs="Arial"/>
                <w:lang w:eastAsia="en-GB"/>
              </w:rPr>
              <w:t xml:space="preserve"> between a balance of power and abuse of power in relationships, for example, respect, </w:t>
            </w:r>
            <w:r>
              <w:rPr>
                <w:rFonts w:cs="Arial"/>
                <w:lang w:eastAsia="en-GB"/>
              </w:rPr>
              <w:br/>
            </w:r>
            <w:r w:rsidRPr="00BD1916">
              <w:rPr>
                <w:rFonts w:cs="Arial"/>
                <w:lang w:eastAsia="en-GB"/>
              </w:rPr>
              <w:t>trust, coercion, consent.</w:t>
            </w:r>
          </w:p>
          <w:p w:rsidR="00DF7977" w:rsidRDefault="00DF7977" w:rsidP="00DF7977">
            <w:pPr>
              <w:pStyle w:val="ListParagraph"/>
              <w:spacing w:after="100"/>
              <w:ind w:left="360"/>
              <w:rPr>
                <w:rFonts w:cs="Arial"/>
                <w:lang w:eastAsia="en-GB"/>
              </w:rPr>
            </w:pPr>
          </w:p>
          <w:p w:rsidR="00DF7977" w:rsidRDefault="00DF7977" w:rsidP="00DF7977">
            <w:pPr>
              <w:pStyle w:val="ListParagraph"/>
              <w:numPr>
                <w:ilvl w:val="0"/>
                <w:numId w:val="23"/>
              </w:numPr>
              <w:spacing w:after="100"/>
              <w:ind w:left="360"/>
              <w:rPr>
                <w:rFonts w:cs="Arial"/>
                <w:lang w:eastAsia="en-GB"/>
              </w:rPr>
            </w:pPr>
            <w:r w:rsidRPr="00DF7977">
              <w:rPr>
                <w:rFonts w:cs="Arial"/>
              </w:rPr>
              <w:t xml:space="preserve">Demonstrates the skills needed to manage challenging situations </w:t>
            </w:r>
            <w:r w:rsidRPr="00DF7977">
              <w:rPr>
                <w:rFonts w:cs="Arial"/>
              </w:rPr>
              <w:br/>
              <w:t>within relationships, including sexual relationships, for example, compromise, empathy, decisiveness.</w:t>
            </w:r>
          </w:p>
          <w:p w:rsidR="00DF7977" w:rsidRPr="00DF7977" w:rsidRDefault="00DF7977" w:rsidP="00DF7977">
            <w:pPr>
              <w:pStyle w:val="ListParagraph"/>
              <w:spacing w:after="100"/>
              <w:ind w:left="360"/>
              <w:rPr>
                <w:rFonts w:cs="Arial"/>
                <w:lang w:eastAsia="en-GB"/>
              </w:rPr>
            </w:pPr>
          </w:p>
          <w:p w:rsidR="00DF7977" w:rsidRPr="00395158" w:rsidRDefault="003A717E" w:rsidP="00DF7977">
            <w:pPr>
              <w:pStyle w:val="ListParagraph"/>
              <w:widowControl w:val="0"/>
              <w:numPr>
                <w:ilvl w:val="0"/>
                <w:numId w:val="23"/>
              </w:numPr>
              <w:autoSpaceDE w:val="0"/>
              <w:autoSpaceDN w:val="0"/>
              <w:adjustRightInd w:val="0"/>
              <w:spacing w:after="200"/>
              <w:ind w:left="360"/>
              <w:rPr>
                <w:rFonts w:cs="Arial"/>
              </w:rPr>
            </w:pPr>
            <w:r>
              <w:rPr>
                <w:rFonts w:cs="Arial"/>
              </w:rPr>
              <w:t>Explain</w:t>
            </w:r>
            <w:r w:rsidR="00DF7977" w:rsidRPr="00693110">
              <w:rPr>
                <w:rFonts w:cs="Arial"/>
              </w:rPr>
              <w:t xml:space="preserve"> how to access both local and national information, guidance and help.</w:t>
            </w:r>
          </w:p>
          <w:p w:rsidR="00DF7977" w:rsidRDefault="00DF7977" w:rsidP="00DF7977">
            <w:pPr>
              <w:widowControl w:val="0"/>
              <w:autoSpaceDE w:val="0"/>
              <w:autoSpaceDN w:val="0"/>
              <w:adjustRightInd w:val="0"/>
              <w:rPr>
                <w:rFonts w:cs="Arial"/>
              </w:rPr>
            </w:pPr>
          </w:p>
          <w:p w:rsidR="00DF7977" w:rsidRPr="00DF7977" w:rsidRDefault="00DF7977" w:rsidP="00DF7977">
            <w:pPr>
              <w:spacing w:after="100"/>
              <w:rPr>
                <w:rFonts w:cs="Arial"/>
                <w:lang w:eastAsia="en-GB"/>
              </w:rPr>
            </w:pPr>
          </w:p>
          <w:p w:rsidR="00F12FD7" w:rsidRPr="00800FC6" w:rsidRDefault="00F12FD7" w:rsidP="00DF7977">
            <w:pPr>
              <w:pStyle w:val="ListParagraph"/>
              <w:ind w:left="373"/>
            </w:pPr>
          </w:p>
        </w:tc>
        <w:tc>
          <w:tcPr>
            <w:tcW w:w="2892" w:type="dxa"/>
            <w:vMerge w:val="restart"/>
          </w:tcPr>
          <w:p w:rsidR="00F12FD7" w:rsidRDefault="00F12FD7" w:rsidP="00A10244">
            <w:pPr>
              <w:rPr>
                <w:b/>
              </w:rPr>
            </w:pPr>
          </w:p>
        </w:tc>
        <w:tc>
          <w:tcPr>
            <w:tcW w:w="2892" w:type="dxa"/>
            <w:vMerge w:val="restart"/>
          </w:tcPr>
          <w:p w:rsidR="00DF7977" w:rsidRDefault="00DF7977" w:rsidP="00DF7977">
            <w:pPr>
              <w:pStyle w:val="ListParagraph"/>
              <w:numPr>
                <w:ilvl w:val="0"/>
                <w:numId w:val="20"/>
              </w:numPr>
            </w:pPr>
            <w:r>
              <w:t>Discuss with your child what they have been  learning in class to develop open and honest communication.</w:t>
            </w:r>
          </w:p>
          <w:p w:rsidR="00DF7977" w:rsidRDefault="00DF7977" w:rsidP="00DF7977">
            <w:pPr>
              <w:pStyle w:val="ListParagraph"/>
              <w:ind w:left="343"/>
              <w:rPr>
                <w:b/>
              </w:rPr>
            </w:pPr>
          </w:p>
          <w:p w:rsidR="00F12FD7" w:rsidRDefault="00F12FD7" w:rsidP="00A10244">
            <w:pPr>
              <w:rPr>
                <w:b/>
              </w:rPr>
            </w:pPr>
          </w:p>
        </w:tc>
        <w:tc>
          <w:tcPr>
            <w:tcW w:w="2892" w:type="dxa"/>
            <w:vMerge w:val="restart"/>
          </w:tcPr>
          <w:p w:rsidR="00DF7977" w:rsidRDefault="00DF7977" w:rsidP="00DF7977">
            <w:pPr>
              <w:pStyle w:val="ListParagraph"/>
              <w:numPr>
                <w:ilvl w:val="0"/>
                <w:numId w:val="18"/>
              </w:numPr>
            </w:pPr>
            <w:r>
              <w:t>Classroom observation</w:t>
            </w:r>
          </w:p>
          <w:p w:rsidR="00DF7977" w:rsidRDefault="00DF7977" w:rsidP="00DF7977">
            <w:pPr>
              <w:pStyle w:val="ListParagraph"/>
              <w:numPr>
                <w:ilvl w:val="0"/>
                <w:numId w:val="18"/>
              </w:numPr>
            </w:pPr>
            <w:r>
              <w:t>Peer and self-assessment</w:t>
            </w:r>
          </w:p>
          <w:p w:rsidR="00DF7977" w:rsidRDefault="00DF7977" w:rsidP="00DF7977">
            <w:pPr>
              <w:pStyle w:val="ListParagraph"/>
              <w:numPr>
                <w:ilvl w:val="0"/>
                <w:numId w:val="18"/>
              </w:numPr>
            </w:pPr>
            <w:r>
              <w:t>Verbal feedback</w:t>
            </w:r>
          </w:p>
          <w:p w:rsidR="00DF7977" w:rsidRDefault="00DF7977" w:rsidP="00DF7977">
            <w:pPr>
              <w:pStyle w:val="ListParagraph"/>
              <w:numPr>
                <w:ilvl w:val="0"/>
                <w:numId w:val="18"/>
              </w:numPr>
            </w:pPr>
            <w:r>
              <w:t>Learning conversations</w:t>
            </w:r>
          </w:p>
          <w:p w:rsidR="00F12FD7" w:rsidRDefault="00F12FD7" w:rsidP="00A10244">
            <w:pPr>
              <w:rPr>
                <w:b/>
              </w:rPr>
            </w:pPr>
          </w:p>
        </w:tc>
      </w:tr>
      <w:tr w:rsidR="00F12FD7" w:rsidTr="00F12FD7">
        <w:trPr>
          <w:trHeight w:val="515"/>
        </w:trPr>
        <w:tc>
          <w:tcPr>
            <w:tcW w:w="1560" w:type="dxa"/>
            <w:vMerge/>
          </w:tcPr>
          <w:p w:rsidR="00F12FD7" w:rsidRDefault="00F12FD7" w:rsidP="00A10244">
            <w:pPr>
              <w:rPr>
                <w:b/>
              </w:rPr>
            </w:pPr>
          </w:p>
        </w:tc>
        <w:tc>
          <w:tcPr>
            <w:tcW w:w="2891" w:type="dxa"/>
          </w:tcPr>
          <w:p w:rsidR="00F12FD7" w:rsidRPr="00F12FD7" w:rsidRDefault="00F12FD7" w:rsidP="00A10244">
            <w:pPr>
              <w:rPr>
                <w:b/>
              </w:rPr>
            </w:pPr>
            <w:r w:rsidRPr="00F12FD7">
              <w:rPr>
                <w:b/>
              </w:rPr>
              <w:t>Passport of Skills</w:t>
            </w:r>
          </w:p>
        </w:tc>
        <w:tc>
          <w:tcPr>
            <w:tcW w:w="2892" w:type="dxa"/>
            <w:vMerge/>
          </w:tcPr>
          <w:p w:rsidR="00F12FD7" w:rsidRDefault="00F12FD7" w:rsidP="00A6348B">
            <w:pPr>
              <w:pStyle w:val="ListParagraph"/>
              <w:numPr>
                <w:ilvl w:val="0"/>
                <w:numId w:val="7"/>
              </w:numPr>
              <w:ind w:left="373"/>
            </w:pPr>
          </w:p>
        </w:tc>
        <w:tc>
          <w:tcPr>
            <w:tcW w:w="2892" w:type="dxa"/>
            <w:vMerge/>
          </w:tcPr>
          <w:p w:rsidR="00F12FD7" w:rsidRDefault="00F12FD7" w:rsidP="00A10244">
            <w:pPr>
              <w:rPr>
                <w:b/>
              </w:rPr>
            </w:pPr>
          </w:p>
        </w:tc>
        <w:tc>
          <w:tcPr>
            <w:tcW w:w="2892" w:type="dxa"/>
            <w:vMerge/>
          </w:tcPr>
          <w:p w:rsidR="00F12FD7" w:rsidRDefault="00F12FD7" w:rsidP="00A10244">
            <w:pPr>
              <w:rPr>
                <w:b/>
              </w:rPr>
            </w:pPr>
          </w:p>
        </w:tc>
        <w:tc>
          <w:tcPr>
            <w:tcW w:w="2892" w:type="dxa"/>
            <w:vMerge/>
          </w:tcPr>
          <w:p w:rsidR="00F12FD7" w:rsidRDefault="00F12FD7" w:rsidP="00A10244">
            <w:pPr>
              <w:rPr>
                <w:b/>
              </w:rPr>
            </w:pPr>
          </w:p>
        </w:tc>
      </w:tr>
      <w:tr w:rsidR="00F12FD7" w:rsidTr="00623BAE">
        <w:trPr>
          <w:trHeight w:val="1730"/>
        </w:trPr>
        <w:tc>
          <w:tcPr>
            <w:tcW w:w="1560" w:type="dxa"/>
            <w:vMerge/>
          </w:tcPr>
          <w:p w:rsidR="00F12FD7" w:rsidRDefault="00F12FD7" w:rsidP="00A10244">
            <w:pPr>
              <w:rPr>
                <w:b/>
              </w:rPr>
            </w:pPr>
          </w:p>
        </w:tc>
        <w:tc>
          <w:tcPr>
            <w:tcW w:w="2891" w:type="dxa"/>
          </w:tcPr>
          <w:p w:rsidR="00F12FD7" w:rsidRDefault="00F12FD7" w:rsidP="00DF7977">
            <w:pPr>
              <w:pStyle w:val="ListParagraph"/>
              <w:numPr>
                <w:ilvl w:val="0"/>
                <w:numId w:val="7"/>
              </w:numPr>
              <w:ind w:left="318"/>
            </w:pPr>
            <w:r>
              <w:t>Communicati</w:t>
            </w:r>
            <w:r w:rsidR="00DF7977">
              <w:t>on</w:t>
            </w:r>
          </w:p>
          <w:p w:rsidR="00DF7977" w:rsidRPr="00506B19" w:rsidRDefault="00DF7977" w:rsidP="00DF7977">
            <w:pPr>
              <w:pStyle w:val="ListParagraph"/>
              <w:numPr>
                <w:ilvl w:val="0"/>
                <w:numId w:val="7"/>
              </w:numPr>
              <w:ind w:left="318"/>
            </w:pPr>
            <w:r>
              <w:t>Taking Responsibility for Self Development</w:t>
            </w:r>
          </w:p>
        </w:tc>
        <w:tc>
          <w:tcPr>
            <w:tcW w:w="2892" w:type="dxa"/>
            <w:vMerge/>
          </w:tcPr>
          <w:p w:rsidR="00F12FD7" w:rsidRDefault="00F12FD7" w:rsidP="00A6348B">
            <w:pPr>
              <w:pStyle w:val="ListParagraph"/>
              <w:numPr>
                <w:ilvl w:val="0"/>
                <w:numId w:val="7"/>
              </w:numPr>
              <w:ind w:left="373"/>
            </w:pPr>
          </w:p>
        </w:tc>
        <w:tc>
          <w:tcPr>
            <w:tcW w:w="2892" w:type="dxa"/>
            <w:vMerge/>
          </w:tcPr>
          <w:p w:rsidR="00F12FD7" w:rsidRDefault="00F12FD7" w:rsidP="00A10244">
            <w:pPr>
              <w:rPr>
                <w:b/>
              </w:rPr>
            </w:pPr>
          </w:p>
        </w:tc>
        <w:tc>
          <w:tcPr>
            <w:tcW w:w="2892" w:type="dxa"/>
            <w:vMerge/>
          </w:tcPr>
          <w:p w:rsidR="00F12FD7" w:rsidRDefault="00F12FD7" w:rsidP="00A10244">
            <w:pPr>
              <w:rPr>
                <w:b/>
              </w:rPr>
            </w:pPr>
          </w:p>
        </w:tc>
        <w:tc>
          <w:tcPr>
            <w:tcW w:w="2892" w:type="dxa"/>
            <w:vMerge/>
          </w:tcPr>
          <w:p w:rsidR="00F12FD7" w:rsidRDefault="00F12FD7" w:rsidP="00A10244">
            <w:pPr>
              <w:rPr>
                <w:b/>
              </w:rPr>
            </w:pPr>
          </w:p>
        </w:tc>
      </w:tr>
      <w:tr w:rsidR="00F12FD7" w:rsidTr="00623BAE">
        <w:trPr>
          <w:trHeight w:val="1730"/>
        </w:trPr>
        <w:tc>
          <w:tcPr>
            <w:tcW w:w="1560" w:type="dxa"/>
            <w:vMerge/>
          </w:tcPr>
          <w:p w:rsidR="00F12FD7" w:rsidRDefault="00F12FD7" w:rsidP="00A10244">
            <w:pPr>
              <w:rPr>
                <w:b/>
              </w:rPr>
            </w:pPr>
          </w:p>
        </w:tc>
        <w:tc>
          <w:tcPr>
            <w:tcW w:w="2891" w:type="dxa"/>
          </w:tcPr>
          <w:p w:rsidR="00F12FD7" w:rsidRPr="00506B19" w:rsidRDefault="00F12FD7" w:rsidP="00A10244"/>
        </w:tc>
        <w:tc>
          <w:tcPr>
            <w:tcW w:w="2892" w:type="dxa"/>
            <w:vMerge/>
          </w:tcPr>
          <w:p w:rsidR="00F12FD7" w:rsidRDefault="00F12FD7" w:rsidP="00A6348B">
            <w:pPr>
              <w:pStyle w:val="ListParagraph"/>
              <w:numPr>
                <w:ilvl w:val="0"/>
                <w:numId w:val="7"/>
              </w:numPr>
              <w:ind w:left="373"/>
            </w:pPr>
          </w:p>
        </w:tc>
        <w:tc>
          <w:tcPr>
            <w:tcW w:w="2892" w:type="dxa"/>
            <w:vMerge/>
          </w:tcPr>
          <w:p w:rsidR="00F12FD7" w:rsidRDefault="00F12FD7" w:rsidP="00A10244">
            <w:pPr>
              <w:rPr>
                <w:b/>
              </w:rPr>
            </w:pPr>
          </w:p>
        </w:tc>
        <w:tc>
          <w:tcPr>
            <w:tcW w:w="2892" w:type="dxa"/>
            <w:vMerge/>
          </w:tcPr>
          <w:p w:rsidR="00F12FD7" w:rsidRDefault="00F12FD7" w:rsidP="00A10244">
            <w:pPr>
              <w:rPr>
                <w:b/>
              </w:rPr>
            </w:pPr>
          </w:p>
        </w:tc>
        <w:tc>
          <w:tcPr>
            <w:tcW w:w="2892" w:type="dxa"/>
            <w:vMerge/>
          </w:tcPr>
          <w:p w:rsidR="00F12FD7" w:rsidRDefault="00F12FD7" w:rsidP="00A10244">
            <w:pPr>
              <w:rPr>
                <w:b/>
              </w:rPr>
            </w:pPr>
          </w:p>
        </w:tc>
      </w:tr>
      <w:tr w:rsidR="00DF7977" w:rsidTr="00623BAE">
        <w:tc>
          <w:tcPr>
            <w:tcW w:w="1560" w:type="dxa"/>
          </w:tcPr>
          <w:p w:rsidR="00DF7977" w:rsidRDefault="00DF7977" w:rsidP="002C67FA">
            <w:pPr>
              <w:rPr>
                <w:b/>
              </w:rPr>
            </w:pPr>
            <w:r>
              <w:rPr>
                <w:b/>
              </w:rPr>
              <w:lastRenderedPageBreak/>
              <w:t>Financial Education - Money Matters</w:t>
            </w:r>
          </w:p>
        </w:tc>
        <w:tc>
          <w:tcPr>
            <w:tcW w:w="2891" w:type="dxa"/>
          </w:tcPr>
          <w:p w:rsidR="00DF7977" w:rsidRDefault="00DF7977" w:rsidP="00D560BB">
            <w:pPr>
              <w:rPr>
                <w:rFonts w:ascii="Arial" w:hAnsi="Arial" w:cs="Arial"/>
                <w:color w:val="222222"/>
                <w:shd w:val="clear" w:color="auto" w:fill="FFFFFF"/>
              </w:rPr>
            </w:pPr>
            <w:r w:rsidRPr="003A717E">
              <w:rPr>
                <w:rFonts w:ascii="Arial" w:hAnsi="Arial" w:cs="Arial"/>
              </w:rPr>
              <w:t>Learn</w:t>
            </w:r>
            <w:r w:rsidR="003A717E" w:rsidRPr="003A717E">
              <w:rPr>
                <w:rFonts w:ascii="Arial" w:hAnsi="Arial" w:cs="Arial"/>
                <w:color w:val="222222"/>
                <w:shd w:val="clear" w:color="auto" w:fill="FFFFFF"/>
              </w:rPr>
              <w:t xml:space="preserve"> to</w:t>
            </w:r>
            <w:r w:rsidR="003A717E" w:rsidRPr="003A717E">
              <w:rPr>
                <w:rStyle w:val="BalloonText"/>
                <w:rFonts w:ascii="Arial" w:hAnsi="Arial" w:cs="Arial"/>
              </w:rPr>
              <w:t xml:space="preserve"> </w:t>
            </w:r>
            <w:r w:rsidR="003A717E" w:rsidRPr="003A717E">
              <w:rPr>
                <w:rStyle w:val="PageNumber"/>
                <w:rFonts w:ascii="Arial" w:hAnsi="Arial" w:cs="Arial"/>
              </w:rPr>
              <w:t>understand and develop my</w:t>
            </w:r>
            <w:r w:rsidR="003A717E" w:rsidRPr="003A717E">
              <w:rPr>
                <w:rFonts w:ascii="Arial" w:hAnsi="Arial" w:cs="Arial"/>
                <w:color w:val="222222"/>
                <w:shd w:val="clear" w:color="auto" w:fill="FFFFFF"/>
              </w:rPr>
              <w:t xml:space="preserve"> financial wellbeing</w:t>
            </w:r>
            <w:r w:rsidR="003A717E">
              <w:rPr>
                <w:rFonts w:ascii="Arial" w:hAnsi="Arial" w:cs="Arial"/>
                <w:color w:val="222222"/>
                <w:shd w:val="clear" w:color="auto" w:fill="FFFFFF"/>
              </w:rPr>
              <w:t>.</w:t>
            </w:r>
          </w:p>
          <w:p w:rsidR="003A717E" w:rsidRDefault="003A717E" w:rsidP="00D560BB">
            <w:pPr>
              <w:rPr>
                <w:rFonts w:ascii="Arial" w:hAnsi="Arial" w:cs="Arial"/>
                <w:color w:val="222222"/>
                <w:shd w:val="clear" w:color="auto" w:fill="FFFFFF"/>
              </w:rPr>
            </w:pPr>
          </w:p>
          <w:p w:rsidR="003A717E" w:rsidRDefault="003A717E" w:rsidP="00D560BB">
            <w:pPr>
              <w:rPr>
                <w:rFonts w:ascii="Arial" w:hAnsi="Arial" w:cs="Arial"/>
                <w:color w:val="222222"/>
                <w:shd w:val="clear" w:color="auto" w:fill="FFFFFF"/>
              </w:rPr>
            </w:pPr>
            <w:r>
              <w:rPr>
                <w:rFonts w:ascii="Arial" w:hAnsi="Arial" w:cs="Arial"/>
                <w:color w:val="222222"/>
                <w:shd w:val="clear" w:color="auto" w:fill="FFFFFF"/>
              </w:rPr>
              <w:t>Passport of Skills</w:t>
            </w:r>
          </w:p>
          <w:p w:rsidR="003A717E" w:rsidRDefault="003A717E" w:rsidP="003A717E">
            <w:pPr>
              <w:pStyle w:val="ListParagraph"/>
              <w:numPr>
                <w:ilvl w:val="0"/>
                <w:numId w:val="25"/>
              </w:numPr>
              <w:rPr>
                <w:rFonts w:ascii="Arial" w:hAnsi="Arial" w:cs="Arial"/>
              </w:rPr>
            </w:pPr>
            <w:r>
              <w:rPr>
                <w:rFonts w:ascii="Arial" w:hAnsi="Arial" w:cs="Arial"/>
              </w:rPr>
              <w:t xml:space="preserve">Taking </w:t>
            </w:r>
            <w:r>
              <w:rPr>
                <w:rFonts w:ascii="Arial" w:hAnsi="Arial" w:cs="Arial"/>
              </w:rPr>
              <w:lastRenderedPageBreak/>
              <w:t>Responsibility for Self Development</w:t>
            </w:r>
          </w:p>
          <w:p w:rsidR="003A717E" w:rsidRDefault="003A717E" w:rsidP="003A717E">
            <w:pPr>
              <w:pStyle w:val="ListParagraph"/>
              <w:numPr>
                <w:ilvl w:val="0"/>
                <w:numId w:val="25"/>
              </w:numPr>
              <w:rPr>
                <w:rFonts w:ascii="Arial" w:hAnsi="Arial" w:cs="Arial"/>
              </w:rPr>
            </w:pPr>
            <w:r>
              <w:rPr>
                <w:rFonts w:ascii="Arial" w:hAnsi="Arial" w:cs="Arial"/>
              </w:rPr>
              <w:t>Communication</w:t>
            </w:r>
          </w:p>
          <w:p w:rsidR="003A717E" w:rsidRPr="003A717E" w:rsidRDefault="003A717E" w:rsidP="003A717E">
            <w:pPr>
              <w:pStyle w:val="ListParagraph"/>
              <w:numPr>
                <w:ilvl w:val="0"/>
                <w:numId w:val="25"/>
              </w:numPr>
              <w:rPr>
                <w:rFonts w:ascii="Arial" w:hAnsi="Arial" w:cs="Arial"/>
              </w:rPr>
            </w:pPr>
            <w:r>
              <w:rPr>
                <w:rFonts w:ascii="Arial" w:hAnsi="Arial" w:cs="Arial"/>
              </w:rPr>
              <w:t>Working with Others</w:t>
            </w:r>
          </w:p>
        </w:tc>
        <w:tc>
          <w:tcPr>
            <w:tcW w:w="2892" w:type="dxa"/>
          </w:tcPr>
          <w:p w:rsidR="00D560BB" w:rsidRDefault="00D560BB" w:rsidP="00D560BB">
            <w:pPr>
              <w:pStyle w:val="NoSpacing"/>
              <w:numPr>
                <w:ilvl w:val="0"/>
                <w:numId w:val="24"/>
              </w:numPr>
              <w:tabs>
                <w:tab w:val="clear" w:pos="720"/>
                <w:tab w:val="clear" w:pos="1440"/>
                <w:tab w:val="clear" w:pos="2160"/>
                <w:tab w:val="clear" w:pos="2880"/>
                <w:tab w:val="clear" w:pos="4680"/>
                <w:tab w:val="clear" w:pos="5400"/>
                <w:tab w:val="clear" w:pos="9000"/>
              </w:tabs>
              <w:ind w:left="357" w:hanging="357"/>
              <w:jc w:val="left"/>
              <w:rPr>
                <w:rFonts w:cs="Arial"/>
                <w:sz w:val="22"/>
                <w:szCs w:val="22"/>
              </w:rPr>
            </w:pPr>
            <w:r w:rsidRPr="00B85F8E">
              <w:rPr>
                <w:rFonts w:cs="Arial"/>
                <w:sz w:val="22"/>
                <w:szCs w:val="22"/>
              </w:rPr>
              <w:lastRenderedPageBreak/>
              <w:t>Weigh up risk and identifies potential safe and unsafe behaviours and actions, for example, the impact of gambling.</w:t>
            </w:r>
          </w:p>
          <w:p w:rsidR="00D560BB" w:rsidRDefault="00D560BB" w:rsidP="00D560BB">
            <w:pPr>
              <w:pStyle w:val="NoSpacing"/>
              <w:numPr>
                <w:ilvl w:val="0"/>
                <w:numId w:val="24"/>
              </w:numPr>
              <w:tabs>
                <w:tab w:val="clear" w:pos="720"/>
                <w:tab w:val="clear" w:pos="1440"/>
                <w:tab w:val="clear" w:pos="2160"/>
                <w:tab w:val="clear" w:pos="2880"/>
                <w:tab w:val="clear" w:pos="4680"/>
                <w:tab w:val="clear" w:pos="5400"/>
                <w:tab w:val="clear" w:pos="9000"/>
              </w:tabs>
              <w:ind w:left="357" w:hanging="357"/>
              <w:jc w:val="left"/>
              <w:rPr>
                <w:rFonts w:cs="Arial"/>
                <w:sz w:val="22"/>
                <w:szCs w:val="22"/>
              </w:rPr>
            </w:pPr>
            <w:r>
              <w:rPr>
                <w:rFonts w:cs="Arial"/>
                <w:color w:val="222222"/>
                <w:sz w:val="22"/>
                <w:szCs w:val="22"/>
                <w:shd w:val="clear" w:color="auto" w:fill="FFFFFF"/>
              </w:rPr>
              <w:lastRenderedPageBreak/>
              <w:t xml:space="preserve">Explain </w:t>
            </w:r>
            <w:r w:rsidRPr="00D560BB">
              <w:rPr>
                <w:rFonts w:cs="Arial"/>
                <w:color w:val="222222"/>
                <w:sz w:val="22"/>
                <w:szCs w:val="22"/>
                <w:shd w:val="clear" w:color="auto" w:fill="FFFFFF"/>
              </w:rPr>
              <w:t>how money works in the world: how someone manages to earn or make it, how that person manages it, how he/she invests it (turn it into more) and how that person donates it to help others.</w:t>
            </w:r>
          </w:p>
          <w:p w:rsidR="00DF7977" w:rsidRDefault="00DF7977" w:rsidP="002C67FA">
            <w:pPr>
              <w:pStyle w:val="NoSpacing"/>
              <w:tabs>
                <w:tab w:val="clear" w:pos="720"/>
                <w:tab w:val="clear" w:pos="1440"/>
                <w:tab w:val="clear" w:pos="2160"/>
                <w:tab w:val="clear" w:pos="2880"/>
                <w:tab w:val="clear" w:pos="4680"/>
                <w:tab w:val="clear" w:pos="5400"/>
                <w:tab w:val="clear" w:pos="9000"/>
              </w:tabs>
              <w:jc w:val="left"/>
              <w:rPr>
                <w:rFonts w:cs="Arial"/>
                <w:sz w:val="22"/>
                <w:szCs w:val="22"/>
              </w:rPr>
            </w:pPr>
          </w:p>
          <w:p w:rsidR="003A717E" w:rsidRPr="00395158" w:rsidRDefault="003A717E" w:rsidP="003A717E">
            <w:pPr>
              <w:pStyle w:val="ListParagraph"/>
              <w:widowControl w:val="0"/>
              <w:numPr>
                <w:ilvl w:val="0"/>
                <w:numId w:val="23"/>
              </w:numPr>
              <w:autoSpaceDE w:val="0"/>
              <w:autoSpaceDN w:val="0"/>
              <w:adjustRightInd w:val="0"/>
              <w:spacing w:after="200"/>
              <w:ind w:left="360"/>
              <w:rPr>
                <w:rFonts w:cs="Arial"/>
              </w:rPr>
            </w:pPr>
            <w:r>
              <w:rPr>
                <w:rFonts w:cs="Arial"/>
              </w:rPr>
              <w:t>Explain</w:t>
            </w:r>
            <w:r w:rsidRPr="00693110">
              <w:rPr>
                <w:rFonts w:cs="Arial"/>
              </w:rPr>
              <w:t xml:space="preserve"> how to access both local and national information, guidance and help.</w:t>
            </w:r>
          </w:p>
          <w:p w:rsidR="00DF7977" w:rsidRPr="00693110" w:rsidRDefault="00DF7977" w:rsidP="002C67FA">
            <w:pPr>
              <w:pStyle w:val="NoSpacing"/>
              <w:tabs>
                <w:tab w:val="clear" w:pos="720"/>
                <w:tab w:val="clear" w:pos="1440"/>
                <w:tab w:val="clear" w:pos="2160"/>
                <w:tab w:val="clear" w:pos="2880"/>
                <w:tab w:val="clear" w:pos="4680"/>
                <w:tab w:val="clear" w:pos="5400"/>
                <w:tab w:val="clear" w:pos="9000"/>
                <w:tab w:val="left" w:pos="1225"/>
              </w:tabs>
              <w:jc w:val="left"/>
              <w:rPr>
                <w:rFonts w:cs="Arial"/>
                <w:sz w:val="22"/>
                <w:szCs w:val="22"/>
              </w:rPr>
            </w:pPr>
          </w:p>
          <w:p w:rsidR="00DF7977" w:rsidRPr="00800FC6" w:rsidRDefault="00DF7977" w:rsidP="00DF7977">
            <w:pPr>
              <w:spacing w:after="100"/>
            </w:pPr>
          </w:p>
        </w:tc>
        <w:tc>
          <w:tcPr>
            <w:tcW w:w="2892" w:type="dxa"/>
          </w:tcPr>
          <w:p w:rsidR="00DF7977" w:rsidRDefault="00DF7977" w:rsidP="002C67FA">
            <w:pPr>
              <w:rPr>
                <w:b/>
              </w:rPr>
            </w:pPr>
          </w:p>
        </w:tc>
        <w:tc>
          <w:tcPr>
            <w:tcW w:w="2892" w:type="dxa"/>
          </w:tcPr>
          <w:p w:rsidR="00DF7977" w:rsidRDefault="00DF7977" w:rsidP="002C67FA">
            <w:pPr>
              <w:pStyle w:val="ListParagraph"/>
              <w:numPr>
                <w:ilvl w:val="0"/>
                <w:numId w:val="20"/>
              </w:numPr>
            </w:pPr>
            <w:r>
              <w:t>Discuss with your child what they have been  learning in class to develop open and honest communication.</w:t>
            </w:r>
          </w:p>
          <w:p w:rsidR="00DF7977" w:rsidRDefault="00DF7977" w:rsidP="002C67FA">
            <w:pPr>
              <w:pStyle w:val="ListParagraph"/>
              <w:ind w:left="343"/>
              <w:rPr>
                <w:b/>
              </w:rPr>
            </w:pPr>
          </w:p>
          <w:p w:rsidR="00DF7977" w:rsidRDefault="00DF7977" w:rsidP="002C67FA">
            <w:pPr>
              <w:rPr>
                <w:b/>
              </w:rPr>
            </w:pPr>
          </w:p>
        </w:tc>
        <w:tc>
          <w:tcPr>
            <w:tcW w:w="2892" w:type="dxa"/>
          </w:tcPr>
          <w:p w:rsidR="00DF7977" w:rsidRDefault="00DF7977" w:rsidP="002C67FA">
            <w:pPr>
              <w:pStyle w:val="ListParagraph"/>
              <w:numPr>
                <w:ilvl w:val="0"/>
                <w:numId w:val="18"/>
              </w:numPr>
            </w:pPr>
            <w:r>
              <w:lastRenderedPageBreak/>
              <w:t>Classroom observation</w:t>
            </w:r>
          </w:p>
          <w:p w:rsidR="00DF7977" w:rsidRDefault="00DF7977" w:rsidP="002C67FA">
            <w:pPr>
              <w:pStyle w:val="ListParagraph"/>
              <w:numPr>
                <w:ilvl w:val="0"/>
                <w:numId w:val="18"/>
              </w:numPr>
            </w:pPr>
            <w:r>
              <w:t>Peer and self-assessment</w:t>
            </w:r>
          </w:p>
          <w:p w:rsidR="00DF7977" w:rsidRDefault="00DF7977" w:rsidP="002C67FA">
            <w:pPr>
              <w:pStyle w:val="ListParagraph"/>
              <w:numPr>
                <w:ilvl w:val="0"/>
                <w:numId w:val="18"/>
              </w:numPr>
            </w:pPr>
            <w:r>
              <w:t>Verbal feedback</w:t>
            </w:r>
          </w:p>
          <w:p w:rsidR="00DF7977" w:rsidRDefault="00DF7977" w:rsidP="002C67FA">
            <w:pPr>
              <w:pStyle w:val="ListParagraph"/>
              <w:numPr>
                <w:ilvl w:val="0"/>
                <w:numId w:val="18"/>
              </w:numPr>
            </w:pPr>
            <w:r>
              <w:t xml:space="preserve">Learning </w:t>
            </w:r>
            <w:r>
              <w:lastRenderedPageBreak/>
              <w:t>conversations</w:t>
            </w:r>
          </w:p>
          <w:p w:rsidR="00DF7977" w:rsidRDefault="00DF7977" w:rsidP="002C67FA">
            <w:pPr>
              <w:rPr>
                <w:b/>
              </w:rPr>
            </w:pPr>
          </w:p>
        </w:tc>
      </w:tr>
      <w:tr w:rsidR="006770AB" w:rsidTr="00623BAE">
        <w:tc>
          <w:tcPr>
            <w:tcW w:w="1560" w:type="dxa"/>
            <w:vMerge w:val="restart"/>
          </w:tcPr>
          <w:p w:rsidR="006770AB" w:rsidRDefault="006770AB" w:rsidP="006770AB">
            <w:pPr>
              <w:rPr>
                <w:b/>
              </w:rPr>
            </w:pPr>
            <w:r>
              <w:rPr>
                <w:b/>
              </w:rPr>
              <w:lastRenderedPageBreak/>
              <w:t>Tracking and PLP</w:t>
            </w:r>
          </w:p>
          <w:p w:rsidR="006770AB" w:rsidRDefault="006770AB" w:rsidP="006770AB">
            <w:pPr>
              <w:rPr>
                <w:b/>
              </w:rPr>
            </w:pPr>
          </w:p>
        </w:tc>
        <w:tc>
          <w:tcPr>
            <w:tcW w:w="2891" w:type="dxa"/>
          </w:tcPr>
          <w:p w:rsidR="006770AB" w:rsidRPr="0008628A" w:rsidRDefault="006770AB" w:rsidP="006770AB">
            <w:pPr>
              <w:rPr>
                <w:rFonts w:cs="Arial"/>
                <w:b/>
                <w:lang w:eastAsia="en-GB"/>
              </w:rPr>
            </w:pPr>
          </w:p>
          <w:p w:rsidR="006770AB" w:rsidRDefault="006770AB" w:rsidP="006770AB">
            <w:pPr>
              <w:pStyle w:val="ListParagraph"/>
              <w:widowControl w:val="0"/>
              <w:ind w:left="0"/>
              <w:contextualSpacing w:val="0"/>
              <w:rPr>
                <w:rFonts w:cs="Arial"/>
                <w:lang w:eastAsia="en-GB"/>
              </w:rPr>
            </w:pPr>
            <w:r>
              <w:rPr>
                <w:rFonts w:cs="Arial"/>
                <w:lang w:eastAsia="en-GB"/>
              </w:rPr>
              <w:t>Learn about various</w:t>
            </w:r>
            <w:r w:rsidRPr="00193150">
              <w:rPr>
                <w:rFonts w:cs="Arial"/>
                <w:lang w:eastAsia="en-GB"/>
              </w:rPr>
              <w:t xml:space="preserve"> </w:t>
            </w:r>
            <w:r>
              <w:rPr>
                <w:rFonts w:cs="Arial"/>
                <w:lang w:eastAsia="en-GB"/>
              </w:rPr>
              <w:t>c</w:t>
            </w:r>
            <w:r w:rsidRPr="00193150">
              <w:rPr>
                <w:rFonts w:cs="Arial"/>
                <w:lang w:eastAsia="en-GB"/>
              </w:rPr>
              <w:t>areers/occupations, ways of working, and learning and training paths</w:t>
            </w:r>
            <w:r>
              <w:rPr>
                <w:rFonts w:cs="Arial"/>
                <w:lang w:eastAsia="en-GB"/>
              </w:rPr>
              <w:t xml:space="preserve"> available post school</w:t>
            </w:r>
            <w:r w:rsidRPr="00193150">
              <w:rPr>
                <w:rFonts w:cs="Arial"/>
                <w:lang w:eastAsia="en-GB"/>
              </w:rPr>
              <w:t xml:space="preserve">. </w:t>
            </w:r>
          </w:p>
          <w:p w:rsidR="006770AB" w:rsidRDefault="006770AB" w:rsidP="006770AB">
            <w:pPr>
              <w:pStyle w:val="ListParagraph"/>
              <w:widowControl w:val="0"/>
              <w:ind w:left="0"/>
              <w:contextualSpacing w:val="0"/>
              <w:rPr>
                <w:rFonts w:cs="Arial"/>
                <w:lang w:eastAsia="en-GB"/>
              </w:rPr>
            </w:pPr>
          </w:p>
          <w:p w:rsidR="006770AB" w:rsidRDefault="00D72012" w:rsidP="006770AB">
            <w:pPr>
              <w:pStyle w:val="ListParagraph"/>
              <w:widowControl w:val="0"/>
              <w:ind w:left="0"/>
              <w:contextualSpacing w:val="0"/>
              <w:rPr>
                <w:rFonts w:cs="Arial"/>
                <w:b/>
                <w:lang w:eastAsia="en-GB"/>
              </w:rPr>
            </w:pPr>
            <w:r>
              <w:rPr>
                <w:rFonts w:cs="Arial"/>
                <w:lang w:eastAsia="en-GB"/>
              </w:rPr>
              <w:t>Learn to r</w:t>
            </w:r>
            <w:r w:rsidR="006770AB" w:rsidRPr="00193150">
              <w:rPr>
                <w:rFonts w:cs="Arial"/>
                <w:lang w:eastAsia="en-GB"/>
              </w:rPr>
              <w:t>ecognise the relevance of my learning, skills and interests to my future life.</w:t>
            </w:r>
          </w:p>
          <w:p w:rsidR="006770AB" w:rsidRPr="00506B19" w:rsidRDefault="006770AB" w:rsidP="006770AB"/>
        </w:tc>
        <w:tc>
          <w:tcPr>
            <w:tcW w:w="2892" w:type="dxa"/>
            <w:vMerge w:val="restart"/>
          </w:tcPr>
          <w:p w:rsidR="006770AB" w:rsidRPr="0008628A" w:rsidRDefault="006770AB" w:rsidP="006770AB">
            <w:pPr>
              <w:pStyle w:val="NoSpacing"/>
              <w:numPr>
                <w:ilvl w:val="0"/>
                <w:numId w:val="20"/>
              </w:numPr>
              <w:tabs>
                <w:tab w:val="clear" w:pos="720"/>
                <w:tab w:val="clear" w:pos="1440"/>
                <w:tab w:val="clear" w:pos="2160"/>
                <w:tab w:val="clear" w:pos="2880"/>
                <w:tab w:val="clear" w:pos="4680"/>
                <w:tab w:val="clear" w:pos="5400"/>
                <w:tab w:val="clear" w:pos="9000"/>
              </w:tabs>
              <w:ind w:left="360"/>
              <w:jc w:val="left"/>
              <w:rPr>
                <w:rFonts w:cs="Arial"/>
                <w:sz w:val="22"/>
                <w:szCs w:val="22"/>
              </w:rPr>
            </w:pPr>
            <w:r>
              <w:rPr>
                <w:rFonts w:cs="Arial"/>
                <w:sz w:val="22"/>
                <w:szCs w:val="22"/>
              </w:rPr>
              <w:t>Evaluate</w:t>
            </w:r>
            <w:r w:rsidRPr="0008628A">
              <w:rPr>
                <w:rFonts w:cs="Arial"/>
                <w:sz w:val="22"/>
                <w:szCs w:val="22"/>
              </w:rPr>
              <w:t xml:space="preserve"> and evidences own interests, strengths and skills and uses them </w:t>
            </w:r>
            <w:r>
              <w:rPr>
                <w:rFonts w:cs="Arial"/>
                <w:sz w:val="22"/>
                <w:szCs w:val="22"/>
              </w:rPr>
              <w:br/>
            </w:r>
            <w:r w:rsidRPr="0008628A">
              <w:rPr>
                <w:rFonts w:cs="Arial"/>
                <w:sz w:val="22"/>
                <w:szCs w:val="22"/>
              </w:rPr>
              <w:t>to make informed subject choices.</w:t>
            </w:r>
          </w:p>
          <w:p w:rsidR="006770AB" w:rsidRDefault="006770AB" w:rsidP="006770AB">
            <w:pPr>
              <w:pStyle w:val="NoSpacing"/>
              <w:numPr>
                <w:ilvl w:val="0"/>
                <w:numId w:val="20"/>
              </w:numPr>
              <w:tabs>
                <w:tab w:val="clear" w:pos="720"/>
                <w:tab w:val="clear" w:pos="1440"/>
                <w:tab w:val="clear" w:pos="2160"/>
                <w:tab w:val="clear" w:pos="2880"/>
                <w:tab w:val="clear" w:pos="4680"/>
                <w:tab w:val="clear" w:pos="5400"/>
                <w:tab w:val="clear" w:pos="9000"/>
              </w:tabs>
              <w:ind w:left="360"/>
              <w:jc w:val="left"/>
              <w:rPr>
                <w:rFonts w:cs="Arial"/>
                <w:sz w:val="22"/>
                <w:szCs w:val="22"/>
              </w:rPr>
            </w:pPr>
            <w:r>
              <w:rPr>
                <w:rFonts w:cs="Arial"/>
                <w:sz w:val="22"/>
                <w:szCs w:val="22"/>
              </w:rPr>
              <w:t>Align</w:t>
            </w:r>
            <w:r w:rsidRPr="0008628A">
              <w:rPr>
                <w:rFonts w:cs="Arial"/>
                <w:sz w:val="22"/>
                <w:szCs w:val="22"/>
              </w:rPr>
              <w:t xml:space="preserve"> personal profile to support management of future CVs and applications. </w:t>
            </w:r>
          </w:p>
          <w:p w:rsidR="006770AB" w:rsidRPr="00B85F8E" w:rsidRDefault="006770AB" w:rsidP="006770AB">
            <w:pPr>
              <w:pStyle w:val="NoSpacing"/>
              <w:numPr>
                <w:ilvl w:val="0"/>
                <w:numId w:val="24"/>
              </w:numPr>
              <w:tabs>
                <w:tab w:val="clear" w:pos="720"/>
                <w:tab w:val="clear" w:pos="1440"/>
                <w:tab w:val="clear" w:pos="2160"/>
                <w:tab w:val="clear" w:pos="2880"/>
                <w:tab w:val="clear" w:pos="4680"/>
                <w:tab w:val="clear" w:pos="5400"/>
                <w:tab w:val="clear" w:pos="9000"/>
              </w:tabs>
              <w:ind w:left="357" w:hanging="357"/>
              <w:jc w:val="left"/>
              <w:rPr>
                <w:rFonts w:cs="Arial"/>
                <w:sz w:val="22"/>
                <w:szCs w:val="22"/>
              </w:rPr>
            </w:pPr>
            <w:r>
              <w:rPr>
                <w:rFonts w:cs="Arial"/>
                <w:sz w:val="22"/>
                <w:szCs w:val="22"/>
              </w:rPr>
              <w:t>Make</w:t>
            </w:r>
            <w:r w:rsidRPr="003E7D0D">
              <w:rPr>
                <w:rFonts w:cs="Arial"/>
                <w:sz w:val="22"/>
                <w:szCs w:val="22"/>
              </w:rPr>
              <w:t xml:space="preserve"> well informed choices about learning opportunities and pathways and relates these to possible future </w:t>
            </w:r>
            <w:r w:rsidRPr="003E7D0D">
              <w:rPr>
                <w:rFonts w:cs="Arial"/>
                <w:sz w:val="22"/>
                <w:szCs w:val="22"/>
              </w:rPr>
              <w:lastRenderedPageBreak/>
              <w:t>careers</w:t>
            </w:r>
            <w:r>
              <w:rPr>
                <w:rFonts w:cs="Arial"/>
                <w:sz w:val="22"/>
                <w:szCs w:val="22"/>
              </w:rPr>
              <w:t>.</w:t>
            </w:r>
          </w:p>
        </w:tc>
        <w:tc>
          <w:tcPr>
            <w:tcW w:w="2892" w:type="dxa"/>
            <w:vMerge w:val="restart"/>
          </w:tcPr>
          <w:p w:rsidR="006770AB" w:rsidRPr="007109C4" w:rsidRDefault="006770AB" w:rsidP="00440281">
            <w:pPr>
              <w:pStyle w:val="ListParagraph"/>
              <w:numPr>
                <w:ilvl w:val="0"/>
                <w:numId w:val="8"/>
              </w:numPr>
            </w:pPr>
            <w:r w:rsidRPr="007109C4">
              <w:lastRenderedPageBreak/>
              <w:t>Make use of career websites such as Planit Plus, My World of Work and Focuspoint regularly at home.</w:t>
            </w:r>
          </w:p>
        </w:tc>
        <w:tc>
          <w:tcPr>
            <w:tcW w:w="2892" w:type="dxa"/>
            <w:vMerge w:val="restart"/>
          </w:tcPr>
          <w:p w:rsidR="006770AB" w:rsidRPr="002F5A2F" w:rsidRDefault="006770AB" w:rsidP="006770AB">
            <w:pPr>
              <w:pStyle w:val="ListParagraph"/>
              <w:numPr>
                <w:ilvl w:val="0"/>
                <w:numId w:val="10"/>
              </w:numPr>
              <w:ind w:left="364"/>
              <w:rPr>
                <w:rFonts w:cstheme="minorHAnsi"/>
                <w:i/>
                <w:iCs/>
              </w:rPr>
            </w:pPr>
            <w:r>
              <w:t>Encourage your child to use careers based websites such as My World of Work and Focuspoint to further investigate career pathways and to explore the range of learning opportunities beyond school.</w:t>
            </w:r>
          </w:p>
        </w:tc>
        <w:tc>
          <w:tcPr>
            <w:tcW w:w="2892" w:type="dxa"/>
            <w:vMerge w:val="restart"/>
          </w:tcPr>
          <w:p w:rsidR="006770AB" w:rsidRDefault="006770AB" w:rsidP="006770AB">
            <w:pPr>
              <w:pStyle w:val="ListParagraph"/>
              <w:numPr>
                <w:ilvl w:val="0"/>
                <w:numId w:val="18"/>
              </w:numPr>
            </w:pPr>
            <w:r>
              <w:t>Classroom observation</w:t>
            </w:r>
          </w:p>
          <w:p w:rsidR="006770AB" w:rsidRDefault="006770AB" w:rsidP="006770AB">
            <w:pPr>
              <w:pStyle w:val="ListParagraph"/>
              <w:numPr>
                <w:ilvl w:val="0"/>
                <w:numId w:val="18"/>
              </w:numPr>
            </w:pPr>
            <w:r>
              <w:t>Peer and self-assessment</w:t>
            </w:r>
          </w:p>
          <w:p w:rsidR="006770AB" w:rsidRDefault="006770AB" w:rsidP="006770AB">
            <w:pPr>
              <w:pStyle w:val="ListParagraph"/>
              <w:numPr>
                <w:ilvl w:val="0"/>
                <w:numId w:val="18"/>
              </w:numPr>
            </w:pPr>
            <w:r>
              <w:t>Verbal feedback</w:t>
            </w:r>
          </w:p>
          <w:p w:rsidR="006770AB" w:rsidRDefault="006770AB" w:rsidP="006770AB">
            <w:pPr>
              <w:pStyle w:val="ListParagraph"/>
              <w:numPr>
                <w:ilvl w:val="0"/>
                <w:numId w:val="18"/>
              </w:numPr>
            </w:pPr>
            <w:r>
              <w:t>Learning conversations</w:t>
            </w:r>
          </w:p>
          <w:p w:rsidR="006770AB" w:rsidRDefault="006770AB" w:rsidP="006770AB">
            <w:pPr>
              <w:pStyle w:val="ListParagraph"/>
            </w:pPr>
          </w:p>
        </w:tc>
      </w:tr>
      <w:tr w:rsidR="006770AB" w:rsidTr="00623BAE">
        <w:tc>
          <w:tcPr>
            <w:tcW w:w="1560" w:type="dxa"/>
            <w:vMerge/>
          </w:tcPr>
          <w:p w:rsidR="006770AB" w:rsidRDefault="006770AB" w:rsidP="006770AB">
            <w:pPr>
              <w:rPr>
                <w:b/>
              </w:rPr>
            </w:pPr>
          </w:p>
        </w:tc>
        <w:tc>
          <w:tcPr>
            <w:tcW w:w="2891" w:type="dxa"/>
          </w:tcPr>
          <w:p w:rsidR="006770AB" w:rsidRPr="00F12FD7" w:rsidRDefault="006770AB" w:rsidP="006770AB">
            <w:pPr>
              <w:rPr>
                <w:b/>
              </w:rPr>
            </w:pPr>
            <w:r w:rsidRPr="00F12FD7">
              <w:rPr>
                <w:b/>
              </w:rPr>
              <w:t>Passport of Skills</w:t>
            </w:r>
          </w:p>
        </w:tc>
        <w:tc>
          <w:tcPr>
            <w:tcW w:w="2892" w:type="dxa"/>
            <w:vMerge/>
          </w:tcPr>
          <w:p w:rsidR="006770AB" w:rsidRPr="00B85F8E" w:rsidRDefault="006770AB" w:rsidP="006770AB">
            <w:pPr>
              <w:pStyle w:val="NoSpacing"/>
              <w:numPr>
                <w:ilvl w:val="0"/>
                <w:numId w:val="24"/>
              </w:numPr>
              <w:tabs>
                <w:tab w:val="clear" w:pos="720"/>
                <w:tab w:val="clear" w:pos="1440"/>
                <w:tab w:val="clear" w:pos="2160"/>
                <w:tab w:val="clear" w:pos="2880"/>
                <w:tab w:val="clear" w:pos="4680"/>
                <w:tab w:val="clear" w:pos="5400"/>
                <w:tab w:val="clear" w:pos="9000"/>
              </w:tabs>
              <w:ind w:left="357" w:hanging="357"/>
              <w:jc w:val="left"/>
              <w:rPr>
                <w:rFonts w:cs="Arial"/>
                <w:sz w:val="22"/>
                <w:szCs w:val="22"/>
              </w:rPr>
            </w:pPr>
          </w:p>
        </w:tc>
        <w:tc>
          <w:tcPr>
            <w:tcW w:w="2892" w:type="dxa"/>
            <w:vMerge/>
          </w:tcPr>
          <w:p w:rsidR="006770AB" w:rsidRDefault="006770AB" w:rsidP="006770AB">
            <w:pPr>
              <w:rPr>
                <w:b/>
              </w:rPr>
            </w:pPr>
          </w:p>
        </w:tc>
        <w:tc>
          <w:tcPr>
            <w:tcW w:w="2892" w:type="dxa"/>
            <w:vMerge/>
          </w:tcPr>
          <w:p w:rsidR="006770AB" w:rsidRDefault="006770AB" w:rsidP="006770AB">
            <w:pPr>
              <w:pStyle w:val="ListParagraph"/>
              <w:numPr>
                <w:ilvl w:val="0"/>
                <w:numId w:val="20"/>
              </w:numPr>
            </w:pPr>
          </w:p>
        </w:tc>
        <w:tc>
          <w:tcPr>
            <w:tcW w:w="2892" w:type="dxa"/>
            <w:vMerge/>
          </w:tcPr>
          <w:p w:rsidR="006770AB" w:rsidRDefault="006770AB" w:rsidP="006770AB">
            <w:pPr>
              <w:pStyle w:val="ListParagraph"/>
              <w:numPr>
                <w:ilvl w:val="0"/>
                <w:numId w:val="18"/>
              </w:numPr>
            </w:pPr>
          </w:p>
        </w:tc>
      </w:tr>
      <w:tr w:rsidR="006770AB" w:rsidTr="00623BAE">
        <w:tc>
          <w:tcPr>
            <w:tcW w:w="1560" w:type="dxa"/>
            <w:vMerge/>
          </w:tcPr>
          <w:p w:rsidR="006770AB" w:rsidRDefault="006770AB" w:rsidP="006770AB">
            <w:pPr>
              <w:rPr>
                <w:b/>
              </w:rPr>
            </w:pPr>
          </w:p>
        </w:tc>
        <w:tc>
          <w:tcPr>
            <w:tcW w:w="2891" w:type="dxa"/>
          </w:tcPr>
          <w:p w:rsidR="006770AB" w:rsidRDefault="006770AB" w:rsidP="006770AB">
            <w:pPr>
              <w:pStyle w:val="ListParagraph"/>
              <w:numPr>
                <w:ilvl w:val="0"/>
                <w:numId w:val="7"/>
              </w:numPr>
              <w:ind w:left="318"/>
            </w:pPr>
            <w:r>
              <w:t>Communication</w:t>
            </w:r>
          </w:p>
          <w:p w:rsidR="006770AB" w:rsidRDefault="006770AB" w:rsidP="006770AB">
            <w:pPr>
              <w:pStyle w:val="ListParagraph"/>
              <w:numPr>
                <w:ilvl w:val="0"/>
                <w:numId w:val="7"/>
              </w:numPr>
              <w:ind w:left="318"/>
            </w:pPr>
            <w:r>
              <w:lastRenderedPageBreak/>
              <w:t>Taking Responsibility for Self Development</w:t>
            </w:r>
          </w:p>
          <w:p w:rsidR="006770AB" w:rsidRPr="00506B19" w:rsidRDefault="006770AB" w:rsidP="006770AB">
            <w:pPr>
              <w:pStyle w:val="ListParagraph"/>
              <w:numPr>
                <w:ilvl w:val="0"/>
                <w:numId w:val="7"/>
              </w:numPr>
              <w:ind w:left="318"/>
            </w:pPr>
            <w:r>
              <w:t>Managing, Planning and Organising</w:t>
            </w:r>
          </w:p>
        </w:tc>
        <w:tc>
          <w:tcPr>
            <w:tcW w:w="2892" w:type="dxa"/>
            <w:vMerge/>
          </w:tcPr>
          <w:p w:rsidR="006770AB" w:rsidRPr="00B85F8E" w:rsidRDefault="006770AB" w:rsidP="006770AB">
            <w:pPr>
              <w:pStyle w:val="NoSpacing"/>
              <w:numPr>
                <w:ilvl w:val="0"/>
                <w:numId w:val="24"/>
              </w:numPr>
              <w:tabs>
                <w:tab w:val="clear" w:pos="720"/>
                <w:tab w:val="clear" w:pos="1440"/>
                <w:tab w:val="clear" w:pos="2160"/>
                <w:tab w:val="clear" w:pos="2880"/>
                <w:tab w:val="clear" w:pos="4680"/>
                <w:tab w:val="clear" w:pos="5400"/>
                <w:tab w:val="clear" w:pos="9000"/>
              </w:tabs>
              <w:ind w:left="357" w:hanging="357"/>
              <w:jc w:val="left"/>
              <w:rPr>
                <w:rFonts w:cs="Arial"/>
                <w:sz w:val="22"/>
                <w:szCs w:val="22"/>
              </w:rPr>
            </w:pPr>
          </w:p>
        </w:tc>
        <w:tc>
          <w:tcPr>
            <w:tcW w:w="2892" w:type="dxa"/>
            <w:vMerge/>
          </w:tcPr>
          <w:p w:rsidR="006770AB" w:rsidRDefault="006770AB" w:rsidP="006770AB">
            <w:pPr>
              <w:rPr>
                <w:b/>
              </w:rPr>
            </w:pPr>
          </w:p>
        </w:tc>
        <w:tc>
          <w:tcPr>
            <w:tcW w:w="2892" w:type="dxa"/>
            <w:vMerge/>
          </w:tcPr>
          <w:p w:rsidR="006770AB" w:rsidRDefault="006770AB" w:rsidP="006770AB">
            <w:pPr>
              <w:pStyle w:val="ListParagraph"/>
              <w:numPr>
                <w:ilvl w:val="0"/>
                <w:numId w:val="20"/>
              </w:numPr>
            </w:pPr>
          </w:p>
        </w:tc>
        <w:tc>
          <w:tcPr>
            <w:tcW w:w="2892" w:type="dxa"/>
            <w:vMerge/>
          </w:tcPr>
          <w:p w:rsidR="006770AB" w:rsidRDefault="006770AB" w:rsidP="006770AB">
            <w:pPr>
              <w:pStyle w:val="ListParagraph"/>
              <w:numPr>
                <w:ilvl w:val="0"/>
                <w:numId w:val="18"/>
              </w:numPr>
            </w:pPr>
          </w:p>
        </w:tc>
      </w:tr>
    </w:tbl>
    <w:p w:rsidR="00A10244" w:rsidRDefault="00A10244" w:rsidP="00A10244">
      <w:pPr>
        <w:rPr>
          <w:b/>
        </w:rPr>
      </w:pPr>
    </w:p>
    <w:sectPr w:rsidR="00A10244" w:rsidSect="00A10244">
      <w:headerReference w:type="default" r:id="rId7"/>
      <w:footerReference w:type="even" r:id="rId8"/>
      <w:footerReference w:type="default" r:id="rId9"/>
      <w:pgSz w:w="16838" w:h="11906" w:orient="landscape"/>
      <w:pgMar w:top="1440" w:right="1440" w:bottom="1440" w:left="1440" w:header="85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2F7" w:rsidRDefault="005E72F7" w:rsidP="002F2D67">
      <w:pPr>
        <w:spacing w:after="0" w:line="240" w:lineRule="auto"/>
      </w:pPr>
      <w:r>
        <w:separator/>
      </w:r>
    </w:p>
  </w:endnote>
  <w:endnote w:type="continuationSeparator" w:id="1">
    <w:p w:rsidR="005E72F7" w:rsidRDefault="005E72F7" w:rsidP="002F2D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D67" w:rsidRDefault="002F2D67" w:rsidP="002F2D67">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D67" w:rsidRDefault="002F2D67" w:rsidP="002F2D67">
    <w:pPr>
      <w:jc w:val="center"/>
    </w:pPr>
    <w:r>
      <w:t>Community    Learning    Excellence    Ambition    Respect</w:t>
    </w:r>
  </w:p>
  <w:p w:rsidR="002F2D67" w:rsidRDefault="002F2D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2F7" w:rsidRDefault="005E72F7" w:rsidP="002F2D67">
      <w:pPr>
        <w:spacing w:after="0" w:line="240" w:lineRule="auto"/>
      </w:pPr>
      <w:r>
        <w:separator/>
      </w:r>
    </w:p>
  </w:footnote>
  <w:footnote w:type="continuationSeparator" w:id="1">
    <w:p w:rsidR="005E72F7" w:rsidRDefault="005E72F7" w:rsidP="002F2D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D67" w:rsidRDefault="002F2D67" w:rsidP="002F2D67">
    <w:pPr>
      <w:pStyle w:val="Header"/>
      <w:jc w:val="center"/>
    </w:pPr>
    <w:r w:rsidRPr="005868F7">
      <w:rPr>
        <w:rFonts w:ascii="Arial" w:hAnsi="Arial" w:cs="Arial"/>
        <w:b/>
        <w:noProof/>
        <w:lang w:eastAsia="en-GB"/>
      </w:rPr>
      <w:drawing>
        <wp:anchor distT="0" distB="0" distL="114300" distR="114300" simplePos="0" relativeHeight="251659264" behindDoc="1" locked="0" layoutInCell="1" allowOverlap="1">
          <wp:simplePos x="0" y="0"/>
          <wp:positionH relativeFrom="margin">
            <wp:align>center</wp:align>
          </wp:positionH>
          <wp:positionV relativeFrom="paragraph">
            <wp:posOffset>-240665</wp:posOffset>
          </wp:positionV>
          <wp:extent cx="342409" cy="402590"/>
          <wp:effectExtent l="0" t="0" r="635"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42409" cy="402590"/>
                  </a:xfrm>
                  <a:prstGeom prst="rect">
                    <a:avLst/>
                  </a:prstGeom>
                </pic:spPr>
              </pic:pic>
            </a:graphicData>
          </a:graphic>
        </wp:anchor>
      </w:drawing>
    </w:r>
  </w:p>
  <w:p w:rsidR="002F2D67" w:rsidRPr="002F2D67" w:rsidRDefault="002F2D67" w:rsidP="002F2D67">
    <w:pPr>
      <w:pStyle w:val="Header"/>
      <w:jc w:val="center"/>
      <w:rPr>
        <w:sz w:val="24"/>
        <w:szCs w:val="24"/>
      </w:rPr>
    </w:pPr>
    <w:r w:rsidRPr="002F2D67">
      <w:rPr>
        <w:sz w:val="24"/>
        <w:szCs w:val="24"/>
      </w:rPr>
      <w:t>Cat</w:t>
    </w:r>
    <w:r>
      <w:rPr>
        <w:sz w:val="24"/>
        <w:szCs w:val="24"/>
      </w:rPr>
      <w:t>h</w:t>
    </w:r>
    <w:r w:rsidRPr="002F2D67">
      <w:rPr>
        <w:sz w:val="24"/>
        <w:szCs w:val="24"/>
      </w:rPr>
      <w:t>kin High School</w:t>
    </w:r>
  </w:p>
  <w:p w:rsidR="002F2D67" w:rsidRDefault="002F2D67" w:rsidP="002F2D67">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769F9"/>
    <w:multiLevelType w:val="hybridMultilevel"/>
    <w:tmpl w:val="6494F3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E74831"/>
    <w:multiLevelType w:val="hybridMultilevel"/>
    <w:tmpl w:val="1250DCDE"/>
    <w:lvl w:ilvl="0" w:tplc="08090001">
      <w:start w:val="1"/>
      <w:numFmt w:val="bullet"/>
      <w:lvlText w:val=""/>
      <w:lvlJc w:val="left"/>
      <w:pPr>
        <w:ind w:left="638" w:hanging="360"/>
      </w:pPr>
      <w:rPr>
        <w:rFonts w:ascii="Symbol" w:hAnsi="Symbol" w:hint="default"/>
      </w:rPr>
    </w:lvl>
    <w:lvl w:ilvl="1" w:tplc="08090003" w:tentative="1">
      <w:start w:val="1"/>
      <w:numFmt w:val="bullet"/>
      <w:lvlText w:val="o"/>
      <w:lvlJc w:val="left"/>
      <w:pPr>
        <w:ind w:left="1358" w:hanging="360"/>
      </w:pPr>
      <w:rPr>
        <w:rFonts w:ascii="Courier New" w:hAnsi="Courier New" w:cs="Courier New" w:hint="default"/>
      </w:rPr>
    </w:lvl>
    <w:lvl w:ilvl="2" w:tplc="08090005" w:tentative="1">
      <w:start w:val="1"/>
      <w:numFmt w:val="bullet"/>
      <w:lvlText w:val=""/>
      <w:lvlJc w:val="left"/>
      <w:pPr>
        <w:ind w:left="2078" w:hanging="360"/>
      </w:pPr>
      <w:rPr>
        <w:rFonts w:ascii="Wingdings" w:hAnsi="Wingdings" w:hint="default"/>
      </w:rPr>
    </w:lvl>
    <w:lvl w:ilvl="3" w:tplc="08090001" w:tentative="1">
      <w:start w:val="1"/>
      <w:numFmt w:val="bullet"/>
      <w:lvlText w:val=""/>
      <w:lvlJc w:val="left"/>
      <w:pPr>
        <w:ind w:left="2798" w:hanging="360"/>
      </w:pPr>
      <w:rPr>
        <w:rFonts w:ascii="Symbol" w:hAnsi="Symbol" w:hint="default"/>
      </w:rPr>
    </w:lvl>
    <w:lvl w:ilvl="4" w:tplc="08090003" w:tentative="1">
      <w:start w:val="1"/>
      <w:numFmt w:val="bullet"/>
      <w:lvlText w:val="o"/>
      <w:lvlJc w:val="left"/>
      <w:pPr>
        <w:ind w:left="3518" w:hanging="360"/>
      </w:pPr>
      <w:rPr>
        <w:rFonts w:ascii="Courier New" w:hAnsi="Courier New" w:cs="Courier New" w:hint="default"/>
      </w:rPr>
    </w:lvl>
    <w:lvl w:ilvl="5" w:tplc="08090005" w:tentative="1">
      <w:start w:val="1"/>
      <w:numFmt w:val="bullet"/>
      <w:lvlText w:val=""/>
      <w:lvlJc w:val="left"/>
      <w:pPr>
        <w:ind w:left="4238" w:hanging="360"/>
      </w:pPr>
      <w:rPr>
        <w:rFonts w:ascii="Wingdings" w:hAnsi="Wingdings" w:hint="default"/>
      </w:rPr>
    </w:lvl>
    <w:lvl w:ilvl="6" w:tplc="08090001" w:tentative="1">
      <w:start w:val="1"/>
      <w:numFmt w:val="bullet"/>
      <w:lvlText w:val=""/>
      <w:lvlJc w:val="left"/>
      <w:pPr>
        <w:ind w:left="4958" w:hanging="360"/>
      </w:pPr>
      <w:rPr>
        <w:rFonts w:ascii="Symbol" w:hAnsi="Symbol" w:hint="default"/>
      </w:rPr>
    </w:lvl>
    <w:lvl w:ilvl="7" w:tplc="08090003" w:tentative="1">
      <w:start w:val="1"/>
      <w:numFmt w:val="bullet"/>
      <w:lvlText w:val="o"/>
      <w:lvlJc w:val="left"/>
      <w:pPr>
        <w:ind w:left="5678" w:hanging="360"/>
      </w:pPr>
      <w:rPr>
        <w:rFonts w:ascii="Courier New" w:hAnsi="Courier New" w:cs="Courier New" w:hint="default"/>
      </w:rPr>
    </w:lvl>
    <w:lvl w:ilvl="8" w:tplc="08090005" w:tentative="1">
      <w:start w:val="1"/>
      <w:numFmt w:val="bullet"/>
      <w:lvlText w:val=""/>
      <w:lvlJc w:val="left"/>
      <w:pPr>
        <w:ind w:left="6398" w:hanging="360"/>
      </w:pPr>
      <w:rPr>
        <w:rFonts w:ascii="Wingdings" w:hAnsi="Wingdings" w:hint="default"/>
      </w:rPr>
    </w:lvl>
  </w:abstractNum>
  <w:abstractNum w:abstractNumId="2">
    <w:nsid w:val="0E311773"/>
    <w:multiLevelType w:val="hybridMultilevel"/>
    <w:tmpl w:val="65B44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CA6DC8"/>
    <w:multiLevelType w:val="hybridMultilevel"/>
    <w:tmpl w:val="D242D366"/>
    <w:lvl w:ilvl="0" w:tplc="08090001">
      <w:start w:val="1"/>
      <w:numFmt w:val="bullet"/>
      <w:lvlText w:val=""/>
      <w:lvlJc w:val="left"/>
      <w:pPr>
        <w:tabs>
          <w:tab w:val="num" w:pos="720"/>
        </w:tabs>
        <w:ind w:left="108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nsid w:val="2306622E"/>
    <w:multiLevelType w:val="hybridMultilevel"/>
    <w:tmpl w:val="63DA1F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1C0C42"/>
    <w:multiLevelType w:val="hybridMultilevel"/>
    <w:tmpl w:val="82CA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6C56D1"/>
    <w:multiLevelType w:val="hybridMultilevel"/>
    <w:tmpl w:val="B3509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250E10"/>
    <w:multiLevelType w:val="hybridMultilevel"/>
    <w:tmpl w:val="41F00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090E2C"/>
    <w:multiLevelType w:val="hybridMultilevel"/>
    <w:tmpl w:val="17800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7474D45"/>
    <w:multiLevelType w:val="hybridMultilevel"/>
    <w:tmpl w:val="93C46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045683B"/>
    <w:multiLevelType w:val="hybridMultilevel"/>
    <w:tmpl w:val="F078F1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2FA2E10"/>
    <w:multiLevelType w:val="hybridMultilevel"/>
    <w:tmpl w:val="BB8EA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45E0622"/>
    <w:multiLevelType w:val="hybridMultilevel"/>
    <w:tmpl w:val="CC044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AEC0472"/>
    <w:multiLevelType w:val="hybridMultilevel"/>
    <w:tmpl w:val="4A8A0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F2F1695"/>
    <w:multiLevelType w:val="hybridMultilevel"/>
    <w:tmpl w:val="3920C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25E1D79"/>
    <w:multiLevelType w:val="hybridMultilevel"/>
    <w:tmpl w:val="C3A2D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70A503C"/>
    <w:multiLevelType w:val="hybridMultilevel"/>
    <w:tmpl w:val="AD2E3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BD94ECE"/>
    <w:multiLevelType w:val="hybridMultilevel"/>
    <w:tmpl w:val="87288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DB362E6"/>
    <w:multiLevelType w:val="hybridMultilevel"/>
    <w:tmpl w:val="B6CC5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FC60B09"/>
    <w:multiLevelType w:val="hybridMultilevel"/>
    <w:tmpl w:val="7CF2E8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0AC491C"/>
    <w:multiLevelType w:val="hybridMultilevel"/>
    <w:tmpl w:val="FF703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0E3153B"/>
    <w:multiLevelType w:val="hybridMultilevel"/>
    <w:tmpl w:val="58262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8AA6294"/>
    <w:multiLevelType w:val="hybridMultilevel"/>
    <w:tmpl w:val="4CCA7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D3E1402"/>
    <w:multiLevelType w:val="hybridMultilevel"/>
    <w:tmpl w:val="8A3485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F2C0BED"/>
    <w:multiLevelType w:val="hybridMultilevel"/>
    <w:tmpl w:val="9190A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8"/>
  </w:num>
  <w:num w:numId="4">
    <w:abstractNumId w:val="19"/>
  </w:num>
  <w:num w:numId="5">
    <w:abstractNumId w:val="2"/>
  </w:num>
  <w:num w:numId="6">
    <w:abstractNumId w:val="23"/>
  </w:num>
  <w:num w:numId="7">
    <w:abstractNumId w:val="5"/>
  </w:num>
  <w:num w:numId="8">
    <w:abstractNumId w:val="9"/>
  </w:num>
  <w:num w:numId="9">
    <w:abstractNumId w:val="12"/>
  </w:num>
  <w:num w:numId="10">
    <w:abstractNumId w:val="18"/>
  </w:num>
  <w:num w:numId="11">
    <w:abstractNumId w:val="21"/>
  </w:num>
  <w:num w:numId="12">
    <w:abstractNumId w:val="16"/>
  </w:num>
  <w:num w:numId="13">
    <w:abstractNumId w:val="17"/>
  </w:num>
  <w:num w:numId="14">
    <w:abstractNumId w:val="13"/>
  </w:num>
  <w:num w:numId="15">
    <w:abstractNumId w:val="1"/>
  </w:num>
  <w:num w:numId="16">
    <w:abstractNumId w:val="3"/>
  </w:num>
  <w:num w:numId="17">
    <w:abstractNumId w:val="24"/>
  </w:num>
  <w:num w:numId="18">
    <w:abstractNumId w:val="14"/>
  </w:num>
  <w:num w:numId="19">
    <w:abstractNumId w:val="10"/>
  </w:num>
  <w:num w:numId="20">
    <w:abstractNumId w:val="6"/>
  </w:num>
  <w:num w:numId="21">
    <w:abstractNumId w:val="22"/>
  </w:num>
  <w:num w:numId="22">
    <w:abstractNumId w:val="20"/>
  </w:num>
  <w:num w:numId="23">
    <w:abstractNumId w:val="11"/>
  </w:num>
  <w:num w:numId="24">
    <w:abstractNumId w:val="7"/>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0"/>
    <w:footnote w:id="1"/>
  </w:footnotePr>
  <w:endnotePr>
    <w:endnote w:id="0"/>
    <w:endnote w:id="1"/>
  </w:endnotePr>
  <w:compat/>
  <w:rsids>
    <w:rsidRoot w:val="008C6C7D"/>
    <w:rsid w:val="00073E8B"/>
    <w:rsid w:val="00074507"/>
    <w:rsid w:val="000777DB"/>
    <w:rsid w:val="000C0D05"/>
    <w:rsid w:val="000C72AE"/>
    <w:rsid w:val="000C7B07"/>
    <w:rsid w:val="000F3AA5"/>
    <w:rsid w:val="001C5702"/>
    <w:rsid w:val="00212158"/>
    <w:rsid w:val="00247B84"/>
    <w:rsid w:val="002555D2"/>
    <w:rsid w:val="0025675E"/>
    <w:rsid w:val="00291295"/>
    <w:rsid w:val="002A247B"/>
    <w:rsid w:val="002F2D67"/>
    <w:rsid w:val="00317040"/>
    <w:rsid w:val="00347FC4"/>
    <w:rsid w:val="003A717E"/>
    <w:rsid w:val="003D528A"/>
    <w:rsid w:val="00440281"/>
    <w:rsid w:val="0046192D"/>
    <w:rsid w:val="00506B19"/>
    <w:rsid w:val="005412C3"/>
    <w:rsid w:val="00543BE9"/>
    <w:rsid w:val="005930BD"/>
    <w:rsid w:val="005D07F8"/>
    <w:rsid w:val="005E72F7"/>
    <w:rsid w:val="005F1583"/>
    <w:rsid w:val="0062183C"/>
    <w:rsid w:val="00623BAE"/>
    <w:rsid w:val="006345E2"/>
    <w:rsid w:val="006770AB"/>
    <w:rsid w:val="00691FF9"/>
    <w:rsid w:val="006D5C90"/>
    <w:rsid w:val="006F4A1E"/>
    <w:rsid w:val="0070516D"/>
    <w:rsid w:val="0071780D"/>
    <w:rsid w:val="007722CA"/>
    <w:rsid w:val="007B2F7D"/>
    <w:rsid w:val="00800FC6"/>
    <w:rsid w:val="00811351"/>
    <w:rsid w:val="0084180D"/>
    <w:rsid w:val="0085357F"/>
    <w:rsid w:val="00874EF2"/>
    <w:rsid w:val="00893E6F"/>
    <w:rsid w:val="008A3920"/>
    <w:rsid w:val="008C6C7D"/>
    <w:rsid w:val="008E1CBD"/>
    <w:rsid w:val="008E2C1F"/>
    <w:rsid w:val="008E33C3"/>
    <w:rsid w:val="00931EFC"/>
    <w:rsid w:val="00993AC0"/>
    <w:rsid w:val="00A10244"/>
    <w:rsid w:val="00A26BC0"/>
    <w:rsid w:val="00A367BB"/>
    <w:rsid w:val="00A379BB"/>
    <w:rsid w:val="00A6348B"/>
    <w:rsid w:val="00AF239D"/>
    <w:rsid w:val="00AF4438"/>
    <w:rsid w:val="00B279A9"/>
    <w:rsid w:val="00B5693B"/>
    <w:rsid w:val="00B85746"/>
    <w:rsid w:val="00C123C1"/>
    <w:rsid w:val="00C47370"/>
    <w:rsid w:val="00C74654"/>
    <w:rsid w:val="00C827C2"/>
    <w:rsid w:val="00CF6E3A"/>
    <w:rsid w:val="00D038FB"/>
    <w:rsid w:val="00D560BB"/>
    <w:rsid w:val="00D72012"/>
    <w:rsid w:val="00D97483"/>
    <w:rsid w:val="00DF0F87"/>
    <w:rsid w:val="00DF7977"/>
    <w:rsid w:val="00E07C25"/>
    <w:rsid w:val="00E171FE"/>
    <w:rsid w:val="00E32C0D"/>
    <w:rsid w:val="00E92023"/>
    <w:rsid w:val="00F12FD7"/>
    <w:rsid w:val="00F151E3"/>
    <w:rsid w:val="00F276C4"/>
    <w:rsid w:val="00F36481"/>
    <w:rsid w:val="00F37D5B"/>
    <w:rsid w:val="00F65EB0"/>
    <w:rsid w:val="00F73239"/>
    <w:rsid w:val="00F90AB0"/>
    <w:rsid w:val="00F9373A"/>
    <w:rsid w:val="00F97874"/>
    <w:rsid w:val="00FB390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3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2F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F7D"/>
    <w:rPr>
      <w:rFonts w:ascii="Segoe UI" w:hAnsi="Segoe UI" w:cs="Segoe UI"/>
      <w:sz w:val="18"/>
      <w:szCs w:val="18"/>
    </w:rPr>
  </w:style>
  <w:style w:type="paragraph" w:styleId="Header">
    <w:name w:val="header"/>
    <w:basedOn w:val="Normal"/>
    <w:link w:val="HeaderChar"/>
    <w:uiPriority w:val="99"/>
    <w:unhideWhenUsed/>
    <w:rsid w:val="002F2D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D67"/>
  </w:style>
  <w:style w:type="paragraph" w:styleId="Footer">
    <w:name w:val="footer"/>
    <w:basedOn w:val="Normal"/>
    <w:link w:val="FooterChar"/>
    <w:uiPriority w:val="99"/>
    <w:unhideWhenUsed/>
    <w:rsid w:val="002F2D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D67"/>
  </w:style>
  <w:style w:type="paragraph" w:styleId="ListParagraph">
    <w:name w:val="List Paragraph"/>
    <w:basedOn w:val="Normal"/>
    <w:uiPriority w:val="1"/>
    <w:qFormat/>
    <w:rsid w:val="00F36481"/>
    <w:pPr>
      <w:ind w:left="720"/>
      <w:contextualSpacing/>
    </w:pPr>
  </w:style>
  <w:style w:type="table" w:styleId="TableGrid">
    <w:name w:val="Table Grid"/>
    <w:basedOn w:val="TableNormal"/>
    <w:uiPriority w:val="59"/>
    <w:rsid w:val="00A102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B279A9"/>
    <w:rPr>
      <w:i/>
      <w:iCs/>
    </w:rPr>
  </w:style>
  <w:style w:type="character" w:styleId="Hyperlink">
    <w:name w:val="Hyperlink"/>
    <w:basedOn w:val="DefaultParagraphFont"/>
    <w:uiPriority w:val="99"/>
    <w:unhideWhenUsed/>
    <w:rsid w:val="00B279A9"/>
    <w:rPr>
      <w:color w:val="0000FF" w:themeColor="hyperlink"/>
      <w:u w:val="single"/>
    </w:rPr>
  </w:style>
  <w:style w:type="paragraph" w:styleId="NoSpacing">
    <w:name w:val="No Spacing"/>
    <w:uiPriority w:val="1"/>
    <w:qFormat/>
    <w:rsid w:val="00D97483"/>
    <w:pPr>
      <w:tabs>
        <w:tab w:val="left" w:pos="720"/>
        <w:tab w:val="left" w:pos="1440"/>
        <w:tab w:val="left" w:pos="2160"/>
        <w:tab w:val="left" w:pos="2880"/>
        <w:tab w:val="left" w:pos="4680"/>
        <w:tab w:val="left" w:pos="5400"/>
        <w:tab w:val="right" w:pos="9000"/>
      </w:tabs>
      <w:spacing w:after="0" w:line="240" w:lineRule="auto"/>
      <w:jc w:val="both"/>
    </w:pPr>
    <w:rPr>
      <w:rFonts w:ascii="Arial" w:eastAsia="Times New Roman" w:hAnsi="Arial" w:cs="Times New Roman"/>
      <w:sz w:val="24"/>
      <w:szCs w:val="20"/>
    </w:rPr>
  </w:style>
  <w:style w:type="character" w:styleId="PageNumber">
    <w:name w:val="page number"/>
    <w:basedOn w:val="DefaultParagraphFont"/>
    <w:rsid w:val="003A717E"/>
  </w:style>
</w:styles>
</file>

<file path=word/webSettings.xml><?xml version="1.0" encoding="utf-8"?>
<w:webSettings xmlns:r="http://schemas.openxmlformats.org/officeDocument/2006/relationships" xmlns:w="http://schemas.openxmlformats.org/wordprocessingml/2006/main">
  <w:divs>
    <w:div w:id="126880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DLEVEY</dc:creator>
  <cp:lastModifiedBy>stephcarla</cp:lastModifiedBy>
  <cp:revision>2</cp:revision>
  <cp:lastPrinted>2017-02-21T07:18:00Z</cp:lastPrinted>
  <dcterms:created xsi:type="dcterms:W3CDTF">2017-06-01T19:06:00Z</dcterms:created>
  <dcterms:modified xsi:type="dcterms:W3CDTF">2017-06-01T19:06:00Z</dcterms:modified>
</cp:coreProperties>
</file>